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A" w:rsidRPr="001C25CD" w:rsidRDefault="00630054" w:rsidP="00630054">
      <w:pPr>
        <w:tabs>
          <w:tab w:val="left" w:pos="8280"/>
        </w:tabs>
        <w:spacing w:line="367" w:lineRule="exact"/>
        <w:ind w:right="764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</w:t>
      </w:r>
      <w:r w:rsidR="00F24F1A" w:rsidRPr="001C25CD">
        <w:rPr>
          <w:b/>
          <w:sz w:val="32"/>
          <w:szCs w:val="32"/>
        </w:rPr>
        <w:t>SALIPUR AUTONOMOUS COLLEGE</w:t>
      </w:r>
      <w:proofErr w:type="gramStart"/>
      <w:r w:rsidR="00F24F1A" w:rsidRPr="001C25CD">
        <w:rPr>
          <w:b/>
          <w:sz w:val="32"/>
          <w:szCs w:val="32"/>
        </w:rPr>
        <w:t>,SALIPUR</w:t>
      </w:r>
      <w:proofErr w:type="gramEnd"/>
    </w:p>
    <w:p w:rsidR="0029581B" w:rsidRPr="00630054" w:rsidRDefault="00630054" w:rsidP="00630054">
      <w:pPr>
        <w:spacing w:line="367" w:lineRule="exact"/>
        <w:ind w:left="742" w:right="7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C25CD">
        <w:rPr>
          <w:b/>
          <w:sz w:val="24"/>
          <w:szCs w:val="24"/>
        </w:rPr>
        <w:t xml:space="preserve">     </w:t>
      </w:r>
      <w:r w:rsidR="00061FDC" w:rsidRPr="00630054">
        <w:rPr>
          <w:b/>
          <w:sz w:val="24"/>
          <w:szCs w:val="24"/>
        </w:rPr>
        <w:t>INTERNAL QUALITY ASSURANCE CELL</w:t>
      </w:r>
    </w:p>
    <w:p w:rsidR="00BC1A56" w:rsidRPr="00630054" w:rsidRDefault="00BC1A56" w:rsidP="000429DA">
      <w:pPr>
        <w:ind w:left="677"/>
        <w:rPr>
          <w:b/>
          <w:sz w:val="24"/>
          <w:szCs w:val="24"/>
        </w:rPr>
      </w:pPr>
      <w:r w:rsidRPr="00630054">
        <w:rPr>
          <w:b/>
          <w:sz w:val="24"/>
          <w:szCs w:val="24"/>
        </w:rPr>
        <w:t xml:space="preserve">                              </w:t>
      </w:r>
      <w:r w:rsidR="001C25CD">
        <w:rPr>
          <w:b/>
          <w:sz w:val="24"/>
          <w:szCs w:val="24"/>
        </w:rPr>
        <w:t xml:space="preserve">           </w:t>
      </w:r>
      <w:r w:rsidRPr="00630054">
        <w:rPr>
          <w:b/>
          <w:sz w:val="24"/>
          <w:szCs w:val="24"/>
        </w:rPr>
        <w:t xml:space="preserve"> </w:t>
      </w:r>
      <w:r w:rsidR="001C25CD">
        <w:rPr>
          <w:b/>
          <w:sz w:val="24"/>
          <w:szCs w:val="24"/>
        </w:rPr>
        <w:t xml:space="preserve">    </w:t>
      </w:r>
      <w:r w:rsidR="00F24F1A" w:rsidRPr="00630054">
        <w:rPr>
          <w:b/>
          <w:sz w:val="24"/>
          <w:szCs w:val="24"/>
        </w:rPr>
        <w:t xml:space="preserve">Proceedings of </w:t>
      </w:r>
    </w:p>
    <w:p w:rsidR="0029581B" w:rsidRPr="00630054" w:rsidRDefault="001C25CD" w:rsidP="000429DA">
      <w:pPr>
        <w:ind w:left="6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F24F1A" w:rsidRPr="00630054">
        <w:rPr>
          <w:b/>
          <w:sz w:val="24"/>
          <w:szCs w:val="24"/>
        </w:rPr>
        <w:t>NA</w:t>
      </w:r>
      <w:r w:rsidR="00EA4513">
        <w:rPr>
          <w:b/>
          <w:sz w:val="24"/>
          <w:szCs w:val="24"/>
        </w:rPr>
        <w:t>L</w:t>
      </w:r>
      <w:r w:rsidR="00F24F1A" w:rsidRPr="00630054">
        <w:rPr>
          <w:b/>
          <w:sz w:val="24"/>
          <w:szCs w:val="24"/>
        </w:rPr>
        <w:t xml:space="preserve">CO Sponsored State </w:t>
      </w:r>
      <w:proofErr w:type="gramStart"/>
      <w:r w:rsidR="00F24F1A" w:rsidRPr="00630054">
        <w:rPr>
          <w:b/>
          <w:sz w:val="24"/>
          <w:szCs w:val="24"/>
        </w:rPr>
        <w:t xml:space="preserve">level </w:t>
      </w:r>
      <w:r w:rsidR="00061FDC" w:rsidRPr="00630054">
        <w:rPr>
          <w:b/>
          <w:sz w:val="24"/>
          <w:szCs w:val="24"/>
        </w:rPr>
        <w:t xml:space="preserve"> Seminar</w:t>
      </w:r>
      <w:proofErr w:type="gramEnd"/>
      <w:r w:rsidR="000429DA" w:rsidRPr="00630054">
        <w:rPr>
          <w:b/>
          <w:sz w:val="24"/>
          <w:szCs w:val="24"/>
        </w:rPr>
        <w:t xml:space="preserve"> organized on</w:t>
      </w:r>
    </w:p>
    <w:p w:rsidR="003948E9" w:rsidRPr="00630054" w:rsidRDefault="000429DA" w:rsidP="003948E9">
      <w:pPr>
        <w:ind w:left="677"/>
        <w:rPr>
          <w:b/>
          <w:sz w:val="24"/>
          <w:szCs w:val="24"/>
        </w:rPr>
      </w:pPr>
      <w:r w:rsidRPr="00630054">
        <w:rPr>
          <w:b/>
          <w:sz w:val="24"/>
          <w:szCs w:val="24"/>
        </w:rPr>
        <w:t xml:space="preserve">                             </w:t>
      </w:r>
      <w:r w:rsidR="003948E9" w:rsidRPr="00630054">
        <w:rPr>
          <w:b/>
          <w:sz w:val="24"/>
          <w:szCs w:val="24"/>
        </w:rPr>
        <w:t xml:space="preserve"> </w:t>
      </w:r>
      <w:r w:rsidR="001C25CD">
        <w:rPr>
          <w:b/>
          <w:sz w:val="24"/>
          <w:szCs w:val="24"/>
        </w:rPr>
        <w:t xml:space="preserve">            </w:t>
      </w:r>
      <w:r w:rsidRPr="00630054">
        <w:rPr>
          <w:b/>
          <w:sz w:val="24"/>
          <w:szCs w:val="24"/>
        </w:rPr>
        <w:t>30</w:t>
      </w:r>
      <w:r w:rsidRPr="00630054">
        <w:rPr>
          <w:b/>
          <w:sz w:val="24"/>
          <w:szCs w:val="24"/>
          <w:vertAlign w:val="superscript"/>
        </w:rPr>
        <w:t>th</w:t>
      </w:r>
      <w:r w:rsidRPr="00630054">
        <w:rPr>
          <w:b/>
          <w:sz w:val="24"/>
          <w:szCs w:val="24"/>
        </w:rPr>
        <w:t xml:space="preserve"> October 2019</w:t>
      </w:r>
    </w:p>
    <w:p w:rsidR="0029581B" w:rsidRPr="001C25CD" w:rsidRDefault="00061FDC" w:rsidP="003948E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C25CD">
        <w:rPr>
          <w:sz w:val="28"/>
          <w:szCs w:val="28"/>
        </w:rPr>
        <w:t>Theme of the</w:t>
      </w:r>
      <w:r w:rsidRPr="001C25CD">
        <w:rPr>
          <w:spacing w:val="-2"/>
          <w:sz w:val="28"/>
          <w:szCs w:val="28"/>
        </w:rPr>
        <w:t xml:space="preserve"> </w:t>
      </w:r>
      <w:r w:rsidRPr="001C25CD">
        <w:rPr>
          <w:sz w:val="28"/>
          <w:szCs w:val="28"/>
        </w:rPr>
        <w:t>Seminar</w:t>
      </w:r>
      <w:r w:rsidR="00F24F1A" w:rsidRPr="001C25CD">
        <w:rPr>
          <w:sz w:val="28"/>
          <w:szCs w:val="28"/>
        </w:rPr>
        <w:t>:</w:t>
      </w:r>
    </w:p>
    <w:p w:rsidR="0029581B" w:rsidRPr="00630054" w:rsidRDefault="00BC1A56" w:rsidP="00BC1A56">
      <w:pPr>
        <w:pStyle w:val="Heading4"/>
        <w:spacing w:before="70" w:line="276" w:lineRule="auto"/>
        <w:ind w:left="0" w:right="360"/>
        <w:rPr>
          <w:sz w:val="24"/>
          <w:szCs w:val="24"/>
        </w:rPr>
      </w:pPr>
      <w:r w:rsidRPr="00630054">
        <w:rPr>
          <w:sz w:val="24"/>
          <w:szCs w:val="24"/>
        </w:rPr>
        <w:t xml:space="preserve">        “QUALITY ASSURANCE IN HIGHER EDUCATION INSTITUTIONS (HEI</w:t>
      </w:r>
      <w:r w:rsidR="00EA4513">
        <w:rPr>
          <w:sz w:val="24"/>
          <w:szCs w:val="24"/>
        </w:rPr>
        <w:t>s</w:t>
      </w:r>
      <w:r w:rsidRPr="00630054">
        <w:rPr>
          <w:sz w:val="24"/>
          <w:szCs w:val="24"/>
        </w:rPr>
        <w:t>)”</w:t>
      </w:r>
    </w:p>
    <w:p w:rsidR="0029581B" w:rsidRPr="001C25CD" w:rsidRDefault="00061FDC" w:rsidP="003948E9">
      <w:pPr>
        <w:pStyle w:val="ListParagraph"/>
        <w:numPr>
          <w:ilvl w:val="0"/>
          <w:numId w:val="2"/>
        </w:numPr>
        <w:tabs>
          <w:tab w:val="left" w:pos="1401"/>
        </w:tabs>
        <w:spacing w:before="0" w:line="407" w:lineRule="exact"/>
        <w:rPr>
          <w:sz w:val="28"/>
          <w:szCs w:val="28"/>
        </w:rPr>
      </w:pPr>
      <w:r w:rsidRPr="001C25CD">
        <w:rPr>
          <w:sz w:val="28"/>
          <w:szCs w:val="28"/>
        </w:rPr>
        <w:t xml:space="preserve">The </w:t>
      </w:r>
      <w:proofErr w:type="spellStart"/>
      <w:r w:rsidRPr="001C25CD">
        <w:rPr>
          <w:sz w:val="28"/>
          <w:szCs w:val="28"/>
        </w:rPr>
        <w:t>Programme</w:t>
      </w:r>
      <w:proofErr w:type="spellEnd"/>
      <w:r w:rsidRPr="001C25CD">
        <w:rPr>
          <w:spacing w:val="8"/>
          <w:sz w:val="28"/>
          <w:szCs w:val="28"/>
        </w:rPr>
        <w:t xml:space="preserve"> </w:t>
      </w:r>
      <w:r w:rsidRPr="001C25CD">
        <w:rPr>
          <w:sz w:val="28"/>
          <w:szCs w:val="28"/>
        </w:rPr>
        <w:t>Schedule</w:t>
      </w:r>
      <w:r w:rsidR="00095D16" w:rsidRPr="001C25CD">
        <w:rPr>
          <w:noProof/>
          <w:sz w:val="28"/>
          <w:szCs w:val="28"/>
          <w:lang w:val="en-IN" w:eastAsia="en-IN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5142120</wp:posOffset>
            </wp:positionH>
            <wp:positionV relativeFrom="paragraph">
              <wp:posOffset>130313</wp:posOffset>
            </wp:positionV>
            <wp:extent cx="1283390" cy="1001864"/>
            <wp:effectExtent l="19050" t="0" r="0" b="0"/>
            <wp:wrapNone/>
            <wp:docPr id="8" name="Picture 2" descr="Image result for nal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lco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D16" w:rsidRPr="001C25CD">
        <w:rPr>
          <w:noProof/>
          <w:sz w:val="28"/>
          <w:szCs w:val="28"/>
          <w:lang w:val="en-IN" w:eastAsia="en-I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439750</wp:posOffset>
            </wp:positionH>
            <wp:positionV relativeFrom="paragraph">
              <wp:posOffset>305242</wp:posOffset>
            </wp:positionV>
            <wp:extent cx="967519" cy="904631"/>
            <wp:effectExtent l="19050" t="0" r="4031" b="0"/>
            <wp:wrapNone/>
            <wp:docPr id="4" name="Picture 1" descr="C:\Documents and Settings\H O M E.HOME.001\Desktop\Salipur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 O M E.HOME.001\Desktop\Salipur Colle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9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81B" w:rsidRPr="00630054" w:rsidRDefault="00C96A6C">
      <w:pPr>
        <w:pStyle w:val="BodyText"/>
        <w:spacing w:before="6"/>
        <w:rPr>
          <w:b/>
          <w:sz w:val="24"/>
          <w:szCs w:val="24"/>
        </w:rPr>
      </w:pPr>
      <w:r w:rsidRPr="00C96A6C">
        <w:rPr>
          <w:sz w:val="24"/>
          <w:szCs w:val="24"/>
        </w:rPr>
        <w:pict>
          <v:group id="_x0000_s1026" style="position:absolute;margin-left:169.05pt;margin-top:1.65pt;width:265.25pt;height:45.6pt;z-index:-251651072;mso-wrap-distance-left:0;mso-wrap-distance-right:0;mso-position-horizontal-relative:page" coordorigin="4330,162" coordsize="5305,912">
            <v:shape id="_x0000_s1030" style="position:absolute;left:4458;top:161;width:5177;height:784" coordorigin="4458,162" coordsize="5177,784" path="m9504,162r-4915,l4578,213r-28,41l4509,282r-51,10l4458,815r51,10l4550,853r28,42l4589,946r4915,l9515,895r28,-42l9584,825r51,-10l9635,292r-51,-10l9543,254r-28,-41l9504,162xe" fillcolor="gray" stroked="f">
              <v:fill opacity="32896f"/>
              <v:path arrowok="t"/>
            </v:shape>
            <v:shape id="_x0000_s1029" style="position:absolute;left:4338;top:281;width:5177;height:784" coordorigin="4338,282" coordsize="5177,784" path="m9384,282r-4915,l4458,333r-28,41l4389,402r-51,10l4338,935r51,10l4430,973r28,42l4469,1066r4915,l9395,1015r28,-42l9464,945r51,-10l9515,412r-51,-10l9423,374r-28,-41l9384,282xe" stroked="f">
              <v:path arrowok="t"/>
            </v:shape>
            <v:shape id="_x0000_s1028" style="position:absolute;left:4338;top:281;width:5177;height:784" coordorigin="4338,282" coordsize="5177,784" path="m4469,282r-11,51l4430,374r-41,28l4338,412r,523l4389,945r41,28l4458,1015r11,51l9384,1066r11,-51l9423,973r41,-28l9515,935r,-523l9464,402r-41,-28l9395,333r-11,-51l4469,282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30;top:161;width:5305;height:912" filled="f" stroked="f">
              <v:textbox inset="0,0,0,0">
                <w:txbxContent>
                  <w:p w:rsidR="0029581B" w:rsidRDefault="00061FDC">
                    <w:pPr>
                      <w:spacing w:before="271"/>
                      <w:ind w:left="583"/>
                      <w:rPr>
                        <w:rFonts w:ascii="Arial Rounded MT Bold"/>
                        <w:sz w:val="32"/>
                      </w:rPr>
                    </w:pPr>
                    <w:r>
                      <w:rPr>
                        <w:rFonts w:ascii="Arial Rounded MT Bold"/>
                        <w:sz w:val="32"/>
                      </w:rPr>
                      <w:t>PROGRAMME SCHEDULE</w:t>
                    </w:r>
                  </w:p>
                  <w:p w:rsidR="000429DA" w:rsidRDefault="000429DA">
                    <w:pPr>
                      <w:spacing w:before="271"/>
                      <w:ind w:left="583"/>
                      <w:rPr>
                        <w:rFonts w:ascii="Arial Rounded MT Bold"/>
                        <w:sz w:val="32"/>
                      </w:rPr>
                    </w:pPr>
                    <w:r>
                      <w:rPr>
                        <w:rFonts w:ascii="Arial Rounded MT Bold"/>
                        <w:sz w:val="32"/>
                      </w:rPr>
                      <w:t>30</w:t>
                    </w:r>
                    <w:r w:rsidRPr="000429DA">
                      <w:rPr>
                        <w:rFonts w:ascii="Arial Rounded MT Bold"/>
                        <w:sz w:val="32"/>
                        <w:vertAlign w:val="superscript"/>
                      </w:rPr>
                      <w:t>th</w:t>
                    </w:r>
                    <w:r>
                      <w:rPr>
                        <w:rFonts w:ascii="Arial Rounded MT Bold"/>
                        <w:sz w:val="32"/>
                      </w:rPr>
                      <w:t xml:space="preserve"> Nov33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581B" w:rsidRPr="00630054" w:rsidRDefault="0029581B">
      <w:pPr>
        <w:pStyle w:val="BodyText"/>
        <w:spacing w:before="7"/>
        <w:rPr>
          <w:b/>
          <w:sz w:val="24"/>
          <w:szCs w:val="24"/>
        </w:rPr>
      </w:pPr>
    </w:p>
    <w:p w:rsidR="001C25CD" w:rsidRDefault="001C25CD">
      <w:pPr>
        <w:tabs>
          <w:tab w:val="left" w:pos="4280"/>
          <w:tab w:val="left" w:pos="5000"/>
        </w:tabs>
        <w:spacing w:before="1"/>
        <w:ind w:left="1400"/>
        <w:rPr>
          <w:sz w:val="28"/>
          <w:szCs w:val="28"/>
        </w:rPr>
      </w:pPr>
    </w:p>
    <w:p w:rsidR="001C25CD" w:rsidRDefault="001C25CD">
      <w:pPr>
        <w:tabs>
          <w:tab w:val="left" w:pos="4280"/>
          <w:tab w:val="left" w:pos="5000"/>
        </w:tabs>
        <w:spacing w:before="1"/>
        <w:ind w:left="1400"/>
        <w:rPr>
          <w:sz w:val="28"/>
          <w:szCs w:val="28"/>
        </w:rPr>
      </w:pPr>
    </w:p>
    <w:p w:rsidR="0029581B" w:rsidRPr="00630054" w:rsidRDefault="00061FDC">
      <w:pPr>
        <w:tabs>
          <w:tab w:val="left" w:pos="4280"/>
          <w:tab w:val="left" w:pos="5000"/>
        </w:tabs>
        <w:spacing w:before="1"/>
        <w:ind w:left="1400"/>
        <w:rPr>
          <w:sz w:val="28"/>
          <w:szCs w:val="28"/>
        </w:rPr>
      </w:pPr>
      <w:r w:rsidRPr="00630054">
        <w:rPr>
          <w:sz w:val="28"/>
          <w:szCs w:val="28"/>
        </w:rPr>
        <w:t xml:space="preserve">09.30 </w:t>
      </w:r>
      <w:proofErr w:type="spellStart"/>
      <w:r w:rsidRPr="00630054">
        <w:rPr>
          <w:sz w:val="28"/>
          <w:szCs w:val="28"/>
        </w:rPr>
        <w:t>a.m</w:t>
      </w:r>
      <w:proofErr w:type="spellEnd"/>
      <w:r w:rsidRPr="00630054">
        <w:rPr>
          <w:sz w:val="28"/>
          <w:szCs w:val="28"/>
        </w:rPr>
        <w:t xml:space="preserve"> –</w:t>
      </w:r>
      <w:r w:rsidRPr="00630054">
        <w:rPr>
          <w:spacing w:val="-8"/>
          <w:sz w:val="28"/>
          <w:szCs w:val="28"/>
        </w:rPr>
        <w:t xml:space="preserve"> </w:t>
      </w:r>
      <w:r w:rsidRPr="00630054">
        <w:rPr>
          <w:sz w:val="28"/>
          <w:szCs w:val="28"/>
        </w:rPr>
        <w:t xml:space="preserve">10.15 </w:t>
      </w:r>
      <w:proofErr w:type="spellStart"/>
      <w:r w:rsidRPr="00630054">
        <w:rPr>
          <w:sz w:val="28"/>
          <w:szCs w:val="28"/>
        </w:rPr>
        <w:t>a.m</w:t>
      </w:r>
      <w:proofErr w:type="spellEnd"/>
      <w:r w:rsidRPr="00630054">
        <w:rPr>
          <w:sz w:val="28"/>
          <w:szCs w:val="28"/>
        </w:rPr>
        <w:tab/>
        <w:t>:</w:t>
      </w:r>
      <w:r w:rsidRPr="00630054">
        <w:rPr>
          <w:sz w:val="28"/>
          <w:szCs w:val="28"/>
        </w:rPr>
        <w:tab/>
        <w:t>Registration</w:t>
      </w:r>
    </w:p>
    <w:p w:rsidR="0029581B" w:rsidRPr="00630054" w:rsidRDefault="00095D16">
      <w:pPr>
        <w:tabs>
          <w:tab w:val="left" w:pos="4280"/>
          <w:tab w:val="left" w:pos="5000"/>
        </w:tabs>
        <w:spacing w:before="160"/>
        <w:ind w:left="1400"/>
        <w:rPr>
          <w:sz w:val="28"/>
          <w:szCs w:val="28"/>
        </w:rPr>
      </w:pPr>
      <w:r w:rsidRPr="00630054">
        <w:rPr>
          <w:sz w:val="28"/>
          <w:szCs w:val="28"/>
        </w:rPr>
        <w:t>10.30</w:t>
      </w:r>
      <w:r w:rsidR="00061FDC" w:rsidRPr="00630054">
        <w:rPr>
          <w:sz w:val="28"/>
          <w:szCs w:val="28"/>
        </w:rPr>
        <w:t xml:space="preserve"> </w:t>
      </w:r>
      <w:proofErr w:type="spellStart"/>
      <w:r w:rsidR="00061FDC" w:rsidRPr="00630054">
        <w:rPr>
          <w:sz w:val="28"/>
          <w:szCs w:val="28"/>
        </w:rPr>
        <w:t>a.m</w:t>
      </w:r>
      <w:proofErr w:type="spellEnd"/>
      <w:r w:rsidR="00061FDC" w:rsidRPr="00630054">
        <w:rPr>
          <w:sz w:val="28"/>
          <w:szCs w:val="28"/>
        </w:rPr>
        <w:t xml:space="preserve"> –</w:t>
      </w:r>
      <w:r w:rsidR="00061FDC" w:rsidRPr="00630054">
        <w:rPr>
          <w:spacing w:val="-7"/>
          <w:sz w:val="28"/>
          <w:szCs w:val="28"/>
        </w:rPr>
        <w:t xml:space="preserve"> </w:t>
      </w:r>
      <w:r w:rsidR="00455E03" w:rsidRPr="00630054">
        <w:rPr>
          <w:sz w:val="28"/>
          <w:szCs w:val="28"/>
        </w:rPr>
        <w:t>11</w:t>
      </w:r>
      <w:r w:rsidR="00061FDC" w:rsidRPr="00630054">
        <w:rPr>
          <w:sz w:val="28"/>
          <w:szCs w:val="28"/>
        </w:rPr>
        <w:t>.50</w:t>
      </w:r>
      <w:r w:rsidR="00061FDC" w:rsidRPr="00630054">
        <w:rPr>
          <w:spacing w:val="1"/>
          <w:sz w:val="28"/>
          <w:szCs w:val="28"/>
        </w:rPr>
        <w:t xml:space="preserve"> </w:t>
      </w:r>
      <w:proofErr w:type="spellStart"/>
      <w:r w:rsidR="00455E03" w:rsidRPr="00630054">
        <w:rPr>
          <w:sz w:val="28"/>
          <w:szCs w:val="28"/>
        </w:rPr>
        <w:t>a.m</w:t>
      </w:r>
      <w:proofErr w:type="spellEnd"/>
      <w:r w:rsidR="00455E03" w:rsidRPr="00630054">
        <w:rPr>
          <w:sz w:val="28"/>
          <w:szCs w:val="28"/>
        </w:rPr>
        <w:tab/>
        <w:t>:</w:t>
      </w:r>
      <w:r w:rsidR="00455E03" w:rsidRPr="00630054">
        <w:rPr>
          <w:sz w:val="28"/>
          <w:szCs w:val="28"/>
        </w:rPr>
        <w:tab/>
        <w:t>Inaugural Function</w:t>
      </w:r>
    </w:p>
    <w:p w:rsidR="000429DA" w:rsidRPr="00630054" w:rsidRDefault="000429DA">
      <w:pPr>
        <w:tabs>
          <w:tab w:val="left" w:pos="4280"/>
          <w:tab w:val="left" w:pos="5000"/>
        </w:tabs>
        <w:spacing w:before="160"/>
        <w:ind w:left="1400"/>
        <w:rPr>
          <w:b/>
          <w:sz w:val="28"/>
          <w:szCs w:val="28"/>
        </w:rPr>
      </w:pPr>
      <w:r w:rsidRPr="00630054">
        <w:rPr>
          <w:sz w:val="28"/>
          <w:szCs w:val="28"/>
        </w:rPr>
        <w:t xml:space="preserve">                      </w:t>
      </w:r>
      <w:r w:rsidRPr="001C25CD">
        <w:rPr>
          <w:b/>
          <w:sz w:val="28"/>
          <w:szCs w:val="28"/>
        </w:rPr>
        <w:t>Chief Guest</w:t>
      </w:r>
      <w:r w:rsidRPr="00630054">
        <w:rPr>
          <w:sz w:val="28"/>
          <w:szCs w:val="28"/>
        </w:rPr>
        <w:t xml:space="preserve">:       </w:t>
      </w:r>
      <w:r w:rsidRPr="00630054">
        <w:rPr>
          <w:b/>
          <w:sz w:val="28"/>
          <w:szCs w:val="28"/>
        </w:rPr>
        <w:t xml:space="preserve">Dr. </w:t>
      </w:r>
      <w:proofErr w:type="spellStart"/>
      <w:r w:rsidRPr="00630054">
        <w:rPr>
          <w:b/>
          <w:sz w:val="28"/>
          <w:szCs w:val="28"/>
        </w:rPr>
        <w:t>Sasmita</w:t>
      </w:r>
      <w:proofErr w:type="spellEnd"/>
      <w:r w:rsidRPr="00630054">
        <w:rPr>
          <w:b/>
          <w:sz w:val="28"/>
          <w:szCs w:val="28"/>
        </w:rPr>
        <w:t xml:space="preserve"> </w:t>
      </w:r>
      <w:proofErr w:type="spellStart"/>
      <w:r w:rsidRPr="00630054">
        <w:rPr>
          <w:b/>
          <w:sz w:val="28"/>
          <w:szCs w:val="28"/>
        </w:rPr>
        <w:t>Samant</w:t>
      </w:r>
      <w:proofErr w:type="spellEnd"/>
    </w:p>
    <w:p w:rsidR="000429DA" w:rsidRPr="00630054" w:rsidRDefault="000429DA" w:rsidP="000429DA">
      <w:pPr>
        <w:tabs>
          <w:tab w:val="left" w:pos="4280"/>
          <w:tab w:val="left" w:pos="5000"/>
        </w:tabs>
        <w:ind w:left="1678"/>
        <w:rPr>
          <w:sz w:val="28"/>
          <w:szCs w:val="28"/>
        </w:rPr>
      </w:pPr>
      <w:r w:rsidRPr="00630054">
        <w:rPr>
          <w:b/>
          <w:sz w:val="28"/>
          <w:szCs w:val="28"/>
        </w:rPr>
        <w:t xml:space="preserve">                                              </w:t>
      </w:r>
      <w:r w:rsidRPr="00630054">
        <w:rPr>
          <w:sz w:val="28"/>
          <w:szCs w:val="28"/>
        </w:rPr>
        <w:t xml:space="preserve">Pro-Vice </w:t>
      </w:r>
      <w:proofErr w:type="spellStart"/>
      <w:r w:rsidRPr="00630054">
        <w:rPr>
          <w:sz w:val="28"/>
          <w:szCs w:val="28"/>
        </w:rPr>
        <w:t>Chancellor</w:t>
      </w:r>
      <w:proofErr w:type="gramStart"/>
      <w:r w:rsidRPr="00630054">
        <w:rPr>
          <w:sz w:val="28"/>
          <w:szCs w:val="28"/>
        </w:rPr>
        <w:t>,KIIT</w:t>
      </w:r>
      <w:proofErr w:type="spellEnd"/>
      <w:proofErr w:type="gramEnd"/>
      <w:r w:rsidRPr="00630054">
        <w:rPr>
          <w:sz w:val="28"/>
          <w:szCs w:val="28"/>
        </w:rPr>
        <w:t xml:space="preserve"> &amp; KI</w:t>
      </w:r>
      <w:r w:rsidR="00EA4513">
        <w:rPr>
          <w:sz w:val="28"/>
          <w:szCs w:val="28"/>
        </w:rPr>
        <w:t>S</w:t>
      </w:r>
      <w:r w:rsidRPr="00630054">
        <w:rPr>
          <w:sz w:val="28"/>
          <w:szCs w:val="28"/>
        </w:rPr>
        <w:t>S University</w:t>
      </w:r>
    </w:p>
    <w:p w:rsidR="0029581B" w:rsidRPr="00630054" w:rsidRDefault="00455E03" w:rsidP="00455E03">
      <w:pPr>
        <w:tabs>
          <w:tab w:val="left" w:pos="4280"/>
          <w:tab w:val="left" w:pos="5000"/>
        </w:tabs>
        <w:spacing w:before="160"/>
        <w:ind w:left="1400"/>
        <w:rPr>
          <w:sz w:val="28"/>
          <w:szCs w:val="28"/>
        </w:rPr>
      </w:pPr>
      <w:r w:rsidRPr="00630054">
        <w:rPr>
          <w:sz w:val="28"/>
          <w:szCs w:val="28"/>
        </w:rPr>
        <w:t>11.50</w:t>
      </w:r>
      <w:r w:rsidR="00630054" w:rsidRPr="00630054">
        <w:rPr>
          <w:sz w:val="28"/>
          <w:szCs w:val="28"/>
        </w:rPr>
        <w:t xml:space="preserve"> am</w:t>
      </w:r>
      <w:r w:rsidR="00061FDC" w:rsidRPr="00630054">
        <w:rPr>
          <w:sz w:val="28"/>
          <w:szCs w:val="28"/>
        </w:rPr>
        <w:t xml:space="preserve"> –</w:t>
      </w:r>
      <w:r w:rsidR="00061FDC" w:rsidRPr="00630054">
        <w:rPr>
          <w:spacing w:val="-6"/>
          <w:sz w:val="28"/>
          <w:szCs w:val="28"/>
        </w:rPr>
        <w:t xml:space="preserve"> </w:t>
      </w:r>
      <w:proofErr w:type="gramStart"/>
      <w:r w:rsidR="00095D16" w:rsidRPr="00630054">
        <w:rPr>
          <w:sz w:val="28"/>
          <w:szCs w:val="28"/>
        </w:rPr>
        <w:t>1</w:t>
      </w:r>
      <w:r w:rsidRPr="00630054">
        <w:rPr>
          <w:sz w:val="28"/>
          <w:szCs w:val="28"/>
        </w:rPr>
        <w:t>2.05</w:t>
      </w:r>
      <w:r w:rsidR="00061FDC" w:rsidRPr="00630054">
        <w:rPr>
          <w:sz w:val="28"/>
          <w:szCs w:val="28"/>
        </w:rPr>
        <w:t xml:space="preserve"> </w:t>
      </w:r>
      <w:r w:rsidR="00061FDC" w:rsidRPr="00630054">
        <w:rPr>
          <w:spacing w:val="1"/>
          <w:sz w:val="28"/>
          <w:szCs w:val="28"/>
        </w:rPr>
        <w:t xml:space="preserve"> </w:t>
      </w:r>
      <w:proofErr w:type="spellStart"/>
      <w:r w:rsidR="00630054" w:rsidRPr="00630054">
        <w:rPr>
          <w:sz w:val="28"/>
          <w:szCs w:val="28"/>
        </w:rPr>
        <w:t>p</w:t>
      </w:r>
      <w:r w:rsidR="00061FDC" w:rsidRPr="00630054">
        <w:rPr>
          <w:sz w:val="28"/>
          <w:szCs w:val="28"/>
        </w:rPr>
        <w:t>.m</w:t>
      </w:r>
      <w:proofErr w:type="spellEnd"/>
      <w:proofErr w:type="gramEnd"/>
      <w:r w:rsidR="00061FDC" w:rsidRPr="00630054">
        <w:rPr>
          <w:sz w:val="28"/>
          <w:szCs w:val="28"/>
        </w:rPr>
        <w:tab/>
        <w:t>:</w:t>
      </w:r>
      <w:r w:rsidR="00061FDC" w:rsidRPr="00630054">
        <w:rPr>
          <w:sz w:val="28"/>
          <w:szCs w:val="28"/>
        </w:rPr>
        <w:tab/>
        <w:t>Tea break</w:t>
      </w:r>
    </w:p>
    <w:p w:rsidR="00630054" w:rsidRDefault="000429DA" w:rsidP="000429DA">
      <w:pPr>
        <w:tabs>
          <w:tab w:val="left" w:pos="4280"/>
          <w:tab w:val="left" w:pos="5000"/>
        </w:tabs>
        <w:rPr>
          <w:sz w:val="28"/>
          <w:szCs w:val="28"/>
        </w:rPr>
      </w:pPr>
      <w:r w:rsidRPr="00630054">
        <w:rPr>
          <w:sz w:val="28"/>
          <w:szCs w:val="28"/>
        </w:rPr>
        <w:t xml:space="preserve">                     </w:t>
      </w:r>
    </w:p>
    <w:p w:rsidR="0029581B" w:rsidRPr="00630054" w:rsidRDefault="00630054" w:rsidP="000429DA">
      <w:pPr>
        <w:tabs>
          <w:tab w:val="left" w:pos="4280"/>
          <w:tab w:val="left" w:pos="50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55E03" w:rsidRPr="00630054">
        <w:rPr>
          <w:sz w:val="28"/>
          <w:szCs w:val="28"/>
        </w:rPr>
        <w:t>12.05</w:t>
      </w:r>
      <w:r w:rsidR="00095D16" w:rsidRPr="00630054">
        <w:rPr>
          <w:sz w:val="28"/>
          <w:szCs w:val="28"/>
        </w:rPr>
        <w:t xml:space="preserve"> </w:t>
      </w:r>
      <w:proofErr w:type="spellStart"/>
      <w:r w:rsidR="00095D16" w:rsidRPr="00630054">
        <w:rPr>
          <w:sz w:val="28"/>
          <w:szCs w:val="28"/>
        </w:rPr>
        <w:t>p</w:t>
      </w:r>
      <w:r w:rsidR="00061FDC" w:rsidRPr="00630054">
        <w:rPr>
          <w:sz w:val="28"/>
          <w:szCs w:val="28"/>
        </w:rPr>
        <w:t>.m</w:t>
      </w:r>
      <w:proofErr w:type="spellEnd"/>
      <w:r w:rsidR="00061FDC" w:rsidRPr="00630054">
        <w:rPr>
          <w:sz w:val="28"/>
          <w:szCs w:val="28"/>
        </w:rPr>
        <w:t xml:space="preserve"> –</w:t>
      </w:r>
      <w:r w:rsidR="00061FDC" w:rsidRPr="00630054">
        <w:rPr>
          <w:spacing w:val="-4"/>
          <w:sz w:val="28"/>
          <w:szCs w:val="28"/>
        </w:rPr>
        <w:t xml:space="preserve"> </w:t>
      </w:r>
      <w:proofErr w:type="gramStart"/>
      <w:r w:rsidR="00455E03" w:rsidRPr="00630054">
        <w:rPr>
          <w:sz w:val="28"/>
          <w:szCs w:val="28"/>
        </w:rPr>
        <w:t>1.10</w:t>
      </w:r>
      <w:r w:rsidR="00061FDC" w:rsidRPr="00630054">
        <w:rPr>
          <w:sz w:val="28"/>
          <w:szCs w:val="28"/>
        </w:rPr>
        <w:t xml:space="preserve">  </w:t>
      </w:r>
      <w:proofErr w:type="spellStart"/>
      <w:r w:rsidR="00061FDC" w:rsidRPr="00630054">
        <w:rPr>
          <w:sz w:val="28"/>
          <w:szCs w:val="28"/>
        </w:rPr>
        <w:t>p.m</w:t>
      </w:r>
      <w:proofErr w:type="spellEnd"/>
      <w:proofErr w:type="gramEnd"/>
      <w:r w:rsidR="00061FDC" w:rsidRPr="00630054">
        <w:rPr>
          <w:sz w:val="28"/>
          <w:szCs w:val="28"/>
        </w:rPr>
        <w:tab/>
        <w:t>:</w:t>
      </w:r>
      <w:r w:rsidR="00061FDC" w:rsidRPr="00630054">
        <w:rPr>
          <w:sz w:val="28"/>
          <w:szCs w:val="28"/>
        </w:rPr>
        <w:tab/>
      </w:r>
      <w:r w:rsidR="00061FDC" w:rsidRPr="00630054">
        <w:rPr>
          <w:b/>
          <w:sz w:val="28"/>
          <w:szCs w:val="28"/>
        </w:rPr>
        <w:t>Technical Session</w:t>
      </w:r>
      <w:r w:rsidR="00061FDC" w:rsidRPr="00630054">
        <w:rPr>
          <w:b/>
          <w:spacing w:val="1"/>
          <w:sz w:val="28"/>
          <w:szCs w:val="28"/>
        </w:rPr>
        <w:t xml:space="preserve"> </w:t>
      </w:r>
      <w:r w:rsidR="00061FDC" w:rsidRPr="00630054">
        <w:rPr>
          <w:b/>
          <w:sz w:val="28"/>
          <w:szCs w:val="28"/>
        </w:rPr>
        <w:t>I</w:t>
      </w:r>
    </w:p>
    <w:p w:rsidR="0029581B" w:rsidRPr="00630054" w:rsidRDefault="0058427A" w:rsidP="0058427A">
      <w:pPr>
        <w:tabs>
          <w:tab w:val="left" w:pos="2101"/>
          <w:tab w:val="left" w:pos="2821"/>
        </w:tabs>
        <w:spacing w:before="249"/>
        <w:ind w:left="661"/>
        <w:rPr>
          <w:b/>
          <w:sz w:val="28"/>
          <w:szCs w:val="28"/>
        </w:rPr>
      </w:pPr>
      <w:r w:rsidRPr="00630054">
        <w:rPr>
          <w:b/>
          <w:sz w:val="28"/>
          <w:szCs w:val="28"/>
        </w:rPr>
        <w:t xml:space="preserve">                                 </w:t>
      </w:r>
      <w:r w:rsidR="00061FDC" w:rsidRPr="00630054">
        <w:rPr>
          <w:b/>
          <w:sz w:val="28"/>
          <w:szCs w:val="28"/>
        </w:rPr>
        <w:t>Topic</w:t>
      </w:r>
      <w:r w:rsidR="00061FDC" w:rsidRPr="00630054">
        <w:rPr>
          <w:b/>
          <w:sz w:val="28"/>
          <w:szCs w:val="28"/>
        </w:rPr>
        <w:tab/>
      </w:r>
      <w:r w:rsidR="00061FDC" w:rsidRPr="00630054">
        <w:rPr>
          <w:sz w:val="28"/>
          <w:szCs w:val="28"/>
        </w:rPr>
        <w:t>:</w:t>
      </w:r>
      <w:r w:rsidR="00061FDC" w:rsidRPr="00630054">
        <w:rPr>
          <w:sz w:val="28"/>
          <w:szCs w:val="28"/>
        </w:rPr>
        <w:tab/>
      </w:r>
      <w:r w:rsidR="00095D16" w:rsidRPr="00630054">
        <w:rPr>
          <w:b/>
          <w:sz w:val="28"/>
          <w:szCs w:val="28"/>
        </w:rPr>
        <w:t>Preparation of IIQ</w:t>
      </w:r>
      <w:r w:rsidR="00EA4513">
        <w:rPr>
          <w:b/>
          <w:sz w:val="28"/>
          <w:szCs w:val="28"/>
        </w:rPr>
        <w:t>A</w:t>
      </w:r>
      <w:r w:rsidR="00061FDC" w:rsidRPr="00630054">
        <w:rPr>
          <w:b/>
          <w:sz w:val="28"/>
          <w:szCs w:val="28"/>
        </w:rPr>
        <w:t>.</w:t>
      </w:r>
    </w:p>
    <w:p w:rsidR="0029581B" w:rsidRPr="00630054" w:rsidRDefault="00061FDC">
      <w:pPr>
        <w:tabs>
          <w:tab w:val="left" w:pos="4280"/>
          <w:tab w:val="left" w:pos="5000"/>
        </w:tabs>
        <w:spacing w:before="248"/>
        <w:ind w:left="1678"/>
        <w:rPr>
          <w:b/>
          <w:sz w:val="28"/>
          <w:szCs w:val="28"/>
        </w:rPr>
      </w:pPr>
      <w:r w:rsidRPr="00630054">
        <w:rPr>
          <w:b/>
          <w:sz w:val="28"/>
          <w:szCs w:val="28"/>
        </w:rPr>
        <w:t>Resource</w:t>
      </w:r>
      <w:r w:rsidRPr="00630054">
        <w:rPr>
          <w:b/>
          <w:spacing w:val="-1"/>
          <w:sz w:val="28"/>
          <w:szCs w:val="28"/>
        </w:rPr>
        <w:t xml:space="preserve"> </w:t>
      </w:r>
      <w:r w:rsidRPr="00630054">
        <w:rPr>
          <w:b/>
          <w:sz w:val="28"/>
          <w:szCs w:val="28"/>
        </w:rPr>
        <w:t>Person</w:t>
      </w:r>
      <w:r w:rsidRPr="00630054">
        <w:rPr>
          <w:b/>
          <w:sz w:val="28"/>
          <w:szCs w:val="28"/>
        </w:rPr>
        <w:tab/>
      </w:r>
      <w:r w:rsidRPr="00630054">
        <w:rPr>
          <w:sz w:val="28"/>
          <w:szCs w:val="28"/>
        </w:rPr>
        <w:t>:</w:t>
      </w:r>
      <w:r w:rsidRPr="00630054">
        <w:rPr>
          <w:sz w:val="28"/>
          <w:szCs w:val="28"/>
        </w:rPr>
        <w:tab/>
      </w:r>
      <w:r w:rsidRPr="00630054">
        <w:rPr>
          <w:b/>
          <w:sz w:val="28"/>
          <w:szCs w:val="28"/>
        </w:rPr>
        <w:t xml:space="preserve">Dr. </w:t>
      </w:r>
      <w:proofErr w:type="spellStart"/>
      <w:r w:rsidR="00095D16" w:rsidRPr="00630054">
        <w:rPr>
          <w:b/>
          <w:sz w:val="28"/>
          <w:szCs w:val="28"/>
        </w:rPr>
        <w:t>Jayanta</w:t>
      </w:r>
      <w:proofErr w:type="spellEnd"/>
      <w:r w:rsidR="00095D16" w:rsidRPr="00630054">
        <w:rPr>
          <w:b/>
          <w:sz w:val="28"/>
          <w:szCs w:val="28"/>
        </w:rPr>
        <w:t xml:space="preserve"> </w:t>
      </w:r>
      <w:proofErr w:type="spellStart"/>
      <w:r w:rsidR="00095D16" w:rsidRPr="00630054">
        <w:rPr>
          <w:b/>
          <w:sz w:val="28"/>
          <w:szCs w:val="28"/>
        </w:rPr>
        <w:t>Parida</w:t>
      </w:r>
      <w:proofErr w:type="spellEnd"/>
    </w:p>
    <w:p w:rsidR="00455E03" w:rsidRPr="00630054" w:rsidRDefault="00455E03" w:rsidP="00455E03">
      <w:pPr>
        <w:tabs>
          <w:tab w:val="left" w:pos="4280"/>
          <w:tab w:val="left" w:pos="5000"/>
        </w:tabs>
        <w:ind w:left="1678"/>
        <w:rPr>
          <w:sz w:val="28"/>
          <w:szCs w:val="28"/>
        </w:rPr>
      </w:pPr>
      <w:r w:rsidRPr="00630054">
        <w:rPr>
          <w:b/>
          <w:sz w:val="28"/>
          <w:szCs w:val="28"/>
        </w:rPr>
        <w:tab/>
      </w:r>
      <w:r w:rsidRPr="00630054">
        <w:rPr>
          <w:b/>
          <w:sz w:val="28"/>
          <w:szCs w:val="28"/>
        </w:rPr>
        <w:tab/>
      </w:r>
      <w:r w:rsidRPr="00630054">
        <w:rPr>
          <w:sz w:val="28"/>
          <w:szCs w:val="28"/>
        </w:rPr>
        <w:t>Co-</w:t>
      </w:r>
      <w:proofErr w:type="spellStart"/>
      <w:r w:rsidRPr="00630054">
        <w:rPr>
          <w:sz w:val="28"/>
          <w:szCs w:val="28"/>
        </w:rPr>
        <w:t>ordinator</w:t>
      </w:r>
      <w:proofErr w:type="spellEnd"/>
      <w:r w:rsidRPr="00630054">
        <w:rPr>
          <w:sz w:val="28"/>
          <w:szCs w:val="28"/>
        </w:rPr>
        <w:t>, QAC, KIIT &amp; KI</w:t>
      </w:r>
      <w:r w:rsidR="00EA4513">
        <w:rPr>
          <w:sz w:val="28"/>
          <w:szCs w:val="28"/>
        </w:rPr>
        <w:t>S</w:t>
      </w:r>
      <w:r w:rsidRPr="00630054">
        <w:rPr>
          <w:sz w:val="28"/>
          <w:szCs w:val="28"/>
        </w:rPr>
        <w:t>S</w:t>
      </w:r>
    </w:p>
    <w:p w:rsidR="0029581B" w:rsidRPr="00630054" w:rsidRDefault="00095D16" w:rsidP="00455E03">
      <w:pPr>
        <w:ind w:left="5001"/>
        <w:rPr>
          <w:sz w:val="28"/>
          <w:szCs w:val="28"/>
        </w:rPr>
      </w:pPr>
      <w:r w:rsidRPr="00630054">
        <w:rPr>
          <w:sz w:val="28"/>
          <w:szCs w:val="28"/>
        </w:rPr>
        <w:t xml:space="preserve">Former </w:t>
      </w:r>
      <w:proofErr w:type="spellStart"/>
      <w:r w:rsidRPr="00630054">
        <w:rPr>
          <w:sz w:val="28"/>
          <w:szCs w:val="28"/>
        </w:rPr>
        <w:t>Director</w:t>
      </w:r>
      <w:proofErr w:type="gramStart"/>
      <w:r w:rsidR="00061FDC" w:rsidRPr="00630054">
        <w:rPr>
          <w:sz w:val="28"/>
          <w:szCs w:val="28"/>
        </w:rPr>
        <w:t>,</w:t>
      </w:r>
      <w:r w:rsidRPr="00630054">
        <w:rPr>
          <w:sz w:val="28"/>
          <w:szCs w:val="28"/>
        </w:rPr>
        <w:t>Academic</w:t>
      </w:r>
      <w:proofErr w:type="spellEnd"/>
      <w:proofErr w:type="gramEnd"/>
      <w:r w:rsidRPr="00630054">
        <w:rPr>
          <w:sz w:val="28"/>
          <w:szCs w:val="28"/>
        </w:rPr>
        <w:t xml:space="preserve"> Staff College</w:t>
      </w:r>
      <w:r w:rsidR="00455E03" w:rsidRPr="00630054">
        <w:rPr>
          <w:sz w:val="28"/>
          <w:szCs w:val="28"/>
        </w:rPr>
        <w:t xml:space="preserve">, </w:t>
      </w:r>
    </w:p>
    <w:p w:rsidR="0029581B" w:rsidRPr="00630054" w:rsidRDefault="00455E03">
      <w:pPr>
        <w:tabs>
          <w:tab w:val="left" w:pos="4280"/>
          <w:tab w:val="left" w:pos="5000"/>
        </w:tabs>
        <w:spacing w:before="201"/>
        <w:ind w:left="1400"/>
        <w:rPr>
          <w:b/>
          <w:sz w:val="28"/>
          <w:szCs w:val="28"/>
        </w:rPr>
      </w:pPr>
      <w:r w:rsidRPr="00630054">
        <w:rPr>
          <w:sz w:val="28"/>
          <w:szCs w:val="28"/>
        </w:rPr>
        <w:t>1.10</w:t>
      </w:r>
      <w:r w:rsidR="00061FDC" w:rsidRPr="00630054">
        <w:rPr>
          <w:sz w:val="28"/>
          <w:szCs w:val="28"/>
        </w:rPr>
        <w:t xml:space="preserve"> </w:t>
      </w:r>
      <w:proofErr w:type="spellStart"/>
      <w:r w:rsidR="00061FDC" w:rsidRPr="00630054">
        <w:rPr>
          <w:sz w:val="28"/>
          <w:szCs w:val="28"/>
        </w:rPr>
        <w:t>p.m</w:t>
      </w:r>
      <w:proofErr w:type="spellEnd"/>
      <w:r w:rsidR="00061FDC" w:rsidRPr="00630054">
        <w:rPr>
          <w:sz w:val="28"/>
          <w:szCs w:val="28"/>
        </w:rPr>
        <w:t xml:space="preserve"> –</w:t>
      </w:r>
      <w:r w:rsidR="00061FDC" w:rsidRPr="00630054">
        <w:rPr>
          <w:spacing w:val="-4"/>
          <w:sz w:val="28"/>
          <w:szCs w:val="28"/>
        </w:rPr>
        <w:t xml:space="preserve"> </w:t>
      </w:r>
      <w:r w:rsidR="00061FDC" w:rsidRPr="00630054">
        <w:rPr>
          <w:sz w:val="28"/>
          <w:szCs w:val="28"/>
        </w:rPr>
        <w:t>2.</w:t>
      </w:r>
      <w:r w:rsidRPr="00630054">
        <w:rPr>
          <w:sz w:val="28"/>
          <w:szCs w:val="28"/>
        </w:rPr>
        <w:t>15</w:t>
      </w:r>
      <w:r w:rsidR="00061FDC" w:rsidRPr="00630054">
        <w:rPr>
          <w:spacing w:val="2"/>
          <w:sz w:val="28"/>
          <w:szCs w:val="28"/>
        </w:rPr>
        <w:t xml:space="preserve"> </w:t>
      </w:r>
      <w:proofErr w:type="spellStart"/>
      <w:r w:rsidRPr="00630054">
        <w:rPr>
          <w:sz w:val="28"/>
          <w:szCs w:val="28"/>
        </w:rPr>
        <w:t>p.m</w:t>
      </w:r>
      <w:proofErr w:type="spellEnd"/>
      <w:r w:rsidRPr="00630054">
        <w:rPr>
          <w:sz w:val="28"/>
          <w:szCs w:val="28"/>
        </w:rPr>
        <w:tab/>
        <w:t>:</w:t>
      </w:r>
      <w:r w:rsidRPr="00630054">
        <w:rPr>
          <w:b/>
          <w:sz w:val="28"/>
          <w:szCs w:val="28"/>
        </w:rPr>
        <w:t xml:space="preserve"> Technical Session</w:t>
      </w:r>
      <w:r w:rsidRPr="00630054">
        <w:rPr>
          <w:b/>
          <w:spacing w:val="1"/>
          <w:sz w:val="28"/>
          <w:szCs w:val="28"/>
        </w:rPr>
        <w:t xml:space="preserve"> </w:t>
      </w:r>
      <w:r w:rsidRPr="00630054">
        <w:rPr>
          <w:b/>
          <w:sz w:val="28"/>
          <w:szCs w:val="28"/>
        </w:rPr>
        <w:t>II</w:t>
      </w:r>
    </w:p>
    <w:p w:rsidR="0058427A" w:rsidRPr="00630054" w:rsidRDefault="00630054">
      <w:pPr>
        <w:tabs>
          <w:tab w:val="left" w:pos="4280"/>
          <w:tab w:val="left" w:pos="5000"/>
        </w:tabs>
        <w:spacing w:before="201"/>
        <w:ind w:left="1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427A" w:rsidRPr="00630054">
        <w:rPr>
          <w:b/>
          <w:sz w:val="28"/>
          <w:szCs w:val="28"/>
        </w:rPr>
        <w:t>Topic:</w:t>
      </w:r>
      <w:r w:rsidR="0058427A" w:rsidRPr="00630054">
        <w:rPr>
          <w:rFonts w:eastAsia="+mj-ea"/>
          <w:b/>
          <w:bCs/>
          <w:color w:val="000000"/>
          <w:kern w:val="24"/>
          <w:sz w:val="28"/>
          <w:szCs w:val="28"/>
        </w:rPr>
        <w:t xml:space="preserve"> </w:t>
      </w:r>
      <w:r w:rsidR="0058427A" w:rsidRPr="00630054">
        <w:rPr>
          <w:b/>
          <w:bCs/>
          <w:sz w:val="28"/>
          <w:szCs w:val="28"/>
        </w:rPr>
        <w:t>Quality and Accreditation of Higher Education Institutions (HEIs)</w:t>
      </w:r>
    </w:p>
    <w:p w:rsidR="00455E03" w:rsidRPr="00630054" w:rsidRDefault="00455E03" w:rsidP="00455E03">
      <w:pPr>
        <w:tabs>
          <w:tab w:val="left" w:pos="4280"/>
          <w:tab w:val="left" w:pos="5000"/>
        </w:tabs>
        <w:spacing w:before="248"/>
        <w:ind w:left="1678"/>
        <w:rPr>
          <w:b/>
          <w:sz w:val="28"/>
          <w:szCs w:val="28"/>
        </w:rPr>
      </w:pPr>
      <w:r w:rsidRPr="00630054">
        <w:rPr>
          <w:b/>
          <w:sz w:val="28"/>
          <w:szCs w:val="28"/>
        </w:rPr>
        <w:t xml:space="preserve"> </w:t>
      </w:r>
      <w:r w:rsidR="00B979DB" w:rsidRPr="00630054">
        <w:rPr>
          <w:b/>
          <w:sz w:val="28"/>
          <w:szCs w:val="28"/>
        </w:rPr>
        <w:t>Resource</w:t>
      </w:r>
      <w:r w:rsidR="00B979DB" w:rsidRPr="00630054">
        <w:rPr>
          <w:b/>
          <w:spacing w:val="-1"/>
          <w:sz w:val="28"/>
          <w:szCs w:val="28"/>
        </w:rPr>
        <w:t xml:space="preserve"> </w:t>
      </w:r>
      <w:proofErr w:type="gramStart"/>
      <w:r w:rsidR="00B979DB" w:rsidRPr="00630054">
        <w:rPr>
          <w:b/>
          <w:sz w:val="28"/>
          <w:szCs w:val="28"/>
        </w:rPr>
        <w:t>Person</w:t>
      </w:r>
      <w:r w:rsidRPr="00630054">
        <w:rPr>
          <w:b/>
          <w:sz w:val="28"/>
          <w:szCs w:val="28"/>
        </w:rPr>
        <w:t xml:space="preserve"> </w:t>
      </w:r>
      <w:r w:rsidR="001C25CD">
        <w:rPr>
          <w:b/>
          <w:sz w:val="28"/>
          <w:szCs w:val="28"/>
        </w:rPr>
        <w:t>:</w:t>
      </w:r>
      <w:proofErr w:type="gramEnd"/>
      <w:r w:rsidRPr="00630054">
        <w:rPr>
          <w:b/>
          <w:sz w:val="28"/>
          <w:szCs w:val="28"/>
        </w:rPr>
        <w:t xml:space="preserve">              </w:t>
      </w:r>
      <w:r w:rsidR="00B979DB" w:rsidRPr="00630054">
        <w:rPr>
          <w:b/>
          <w:sz w:val="28"/>
          <w:szCs w:val="28"/>
        </w:rPr>
        <w:t xml:space="preserve">  </w:t>
      </w:r>
      <w:proofErr w:type="spellStart"/>
      <w:r w:rsidR="0058427A" w:rsidRPr="00630054">
        <w:rPr>
          <w:b/>
          <w:sz w:val="28"/>
          <w:szCs w:val="28"/>
        </w:rPr>
        <w:t>Dr.Ranjan</w:t>
      </w:r>
      <w:proofErr w:type="spellEnd"/>
      <w:r w:rsidR="0058427A" w:rsidRPr="00630054">
        <w:rPr>
          <w:b/>
          <w:sz w:val="28"/>
          <w:szCs w:val="28"/>
        </w:rPr>
        <w:t xml:space="preserve"> Kumar Bal</w:t>
      </w:r>
    </w:p>
    <w:p w:rsidR="0058427A" w:rsidRPr="00630054" w:rsidRDefault="0058427A" w:rsidP="0058427A">
      <w:pPr>
        <w:tabs>
          <w:tab w:val="left" w:pos="4280"/>
          <w:tab w:val="left" w:pos="5000"/>
        </w:tabs>
        <w:ind w:left="1685"/>
        <w:rPr>
          <w:sz w:val="28"/>
          <w:szCs w:val="28"/>
        </w:rPr>
      </w:pPr>
      <w:r w:rsidRPr="00630054">
        <w:rPr>
          <w:sz w:val="28"/>
          <w:szCs w:val="28"/>
        </w:rPr>
        <w:t xml:space="preserve">                                             Former Chairman </w:t>
      </w:r>
      <w:proofErr w:type="spellStart"/>
      <w:r w:rsidRPr="00630054">
        <w:rPr>
          <w:sz w:val="28"/>
          <w:szCs w:val="28"/>
        </w:rPr>
        <w:t>P.G.Council</w:t>
      </w:r>
      <w:proofErr w:type="spellEnd"/>
      <w:r w:rsidRPr="00630054">
        <w:rPr>
          <w:sz w:val="28"/>
          <w:szCs w:val="28"/>
        </w:rPr>
        <w:t>,</w:t>
      </w:r>
    </w:p>
    <w:p w:rsidR="0058427A" w:rsidRPr="00630054" w:rsidRDefault="0058427A" w:rsidP="0058427A">
      <w:pPr>
        <w:tabs>
          <w:tab w:val="left" w:pos="4280"/>
          <w:tab w:val="left" w:pos="5000"/>
        </w:tabs>
        <w:ind w:left="1685"/>
        <w:rPr>
          <w:sz w:val="28"/>
          <w:szCs w:val="28"/>
        </w:rPr>
      </w:pPr>
      <w:r w:rsidRPr="00630054">
        <w:rPr>
          <w:sz w:val="28"/>
          <w:szCs w:val="28"/>
        </w:rPr>
        <w:t xml:space="preserve">                                             Professor of Commerce</w:t>
      </w:r>
    </w:p>
    <w:p w:rsidR="00455E03" w:rsidRPr="00630054" w:rsidRDefault="0058427A" w:rsidP="00455E03">
      <w:pPr>
        <w:tabs>
          <w:tab w:val="left" w:pos="4280"/>
          <w:tab w:val="left" w:pos="5000"/>
        </w:tabs>
        <w:ind w:left="1678"/>
        <w:rPr>
          <w:sz w:val="28"/>
          <w:szCs w:val="28"/>
        </w:rPr>
      </w:pPr>
      <w:r w:rsidRPr="00630054">
        <w:rPr>
          <w:b/>
          <w:sz w:val="28"/>
          <w:szCs w:val="28"/>
        </w:rPr>
        <w:tab/>
        <w:t xml:space="preserve">       &amp; </w:t>
      </w:r>
      <w:r w:rsidR="00455E03" w:rsidRPr="00630054">
        <w:rPr>
          <w:sz w:val="28"/>
          <w:szCs w:val="28"/>
        </w:rPr>
        <w:t>Co-</w:t>
      </w:r>
      <w:proofErr w:type="spellStart"/>
      <w:r w:rsidR="00455E03" w:rsidRPr="00630054">
        <w:rPr>
          <w:sz w:val="28"/>
          <w:szCs w:val="28"/>
        </w:rPr>
        <w:t>ordinator</w:t>
      </w:r>
      <w:proofErr w:type="spellEnd"/>
      <w:r w:rsidR="00455E03" w:rsidRPr="00630054">
        <w:rPr>
          <w:sz w:val="28"/>
          <w:szCs w:val="28"/>
        </w:rPr>
        <w:t xml:space="preserve">, </w:t>
      </w:r>
      <w:r w:rsidRPr="00630054">
        <w:rPr>
          <w:sz w:val="28"/>
          <w:szCs w:val="28"/>
        </w:rPr>
        <w:t>I</w:t>
      </w:r>
      <w:r w:rsidR="00455E03" w:rsidRPr="00630054">
        <w:rPr>
          <w:sz w:val="28"/>
          <w:szCs w:val="28"/>
        </w:rPr>
        <w:t>QAC</w:t>
      </w:r>
    </w:p>
    <w:p w:rsidR="00455E03" w:rsidRPr="00630054" w:rsidRDefault="0058427A" w:rsidP="0058427A">
      <w:pPr>
        <w:rPr>
          <w:sz w:val="28"/>
          <w:szCs w:val="28"/>
        </w:rPr>
      </w:pPr>
      <w:r w:rsidRPr="00630054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630054">
        <w:rPr>
          <w:sz w:val="28"/>
          <w:szCs w:val="28"/>
        </w:rPr>
        <w:t>Utkal</w:t>
      </w:r>
      <w:proofErr w:type="spellEnd"/>
      <w:r w:rsidRPr="00630054">
        <w:rPr>
          <w:sz w:val="28"/>
          <w:szCs w:val="28"/>
        </w:rPr>
        <w:t xml:space="preserve"> </w:t>
      </w:r>
      <w:proofErr w:type="spellStart"/>
      <w:r w:rsidRPr="00630054">
        <w:rPr>
          <w:sz w:val="28"/>
          <w:szCs w:val="28"/>
        </w:rPr>
        <w:t>University</w:t>
      </w:r>
      <w:proofErr w:type="gramStart"/>
      <w:r w:rsidR="00455E03" w:rsidRPr="00630054">
        <w:rPr>
          <w:sz w:val="28"/>
          <w:szCs w:val="28"/>
        </w:rPr>
        <w:t>,</w:t>
      </w:r>
      <w:r w:rsidRPr="00630054">
        <w:rPr>
          <w:sz w:val="28"/>
          <w:szCs w:val="28"/>
        </w:rPr>
        <w:t>Bhubaneswar</w:t>
      </w:r>
      <w:proofErr w:type="spellEnd"/>
      <w:proofErr w:type="gramEnd"/>
      <w:r w:rsidR="00455E03" w:rsidRPr="00630054">
        <w:rPr>
          <w:sz w:val="28"/>
          <w:szCs w:val="28"/>
        </w:rPr>
        <w:t xml:space="preserve"> </w:t>
      </w:r>
    </w:p>
    <w:p w:rsidR="0058427A" w:rsidRPr="00630054" w:rsidRDefault="000429DA" w:rsidP="000429DA">
      <w:pPr>
        <w:tabs>
          <w:tab w:val="left" w:pos="4280"/>
          <w:tab w:val="left" w:pos="5000"/>
        </w:tabs>
        <w:spacing w:before="199"/>
        <w:rPr>
          <w:sz w:val="28"/>
          <w:szCs w:val="28"/>
        </w:rPr>
      </w:pPr>
      <w:r w:rsidRPr="00630054">
        <w:rPr>
          <w:sz w:val="28"/>
          <w:szCs w:val="28"/>
        </w:rPr>
        <w:t xml:space="preserve">                     </w:t>
      </w:r>
      <w:r w:rsidR="0058427A" w:rsidRPr="00630054">
        <w:rPr>
          <w:sz w:val="28"/>
          <w:szCs w:val="28"/>
        </w:rPr>
        <w:t>02.15</w:t>
      </w:r>
      <w:r w:rsidR="00061FDC" w:rsidRPr="00630054">
        <w:rPr>
          <w:sz w:val="28"/>
          <w:szCs w:val="28"/>
        </w:rPr>
        <w:t xml:space="preserve"> </w:t>
      </w:r>
      <w:proofErr w:type="spellStart"/>
      <w:r w:rsidR="00061FDC" w:rsidRPr="00630054">
        <w:rPr>
          <w:sz w:val="28"/>
          <w:szCs w:val="28"/>
        </w:rPr>
        <w:t>p.m</w:t>
      </w:r>
      <w:proofErr w:type="spellEnd"/>
      <w:r w:rsidR="00061FDC" w:rsidRPr="00630054">
        <w:rPr>
          <w:sz w:val="28"/>
          <w:szCs w:val="28"/>
        </w:rPr>
        <w:t xml:space="preserve"> –</w:t>
      </w:r>
      <w:r w:rsidR="00061FDC" w:rsidRPr="00630054">
        <w:rPr>
          <w:spacing w:val="-9"/>
          <w:sz w:val="28"/>
          <w:szCs w:val="28"/>
        </w:rPr>
        <w:t xml:space="preserve"> </w:t>
      </w:r>
      <w:r w:rsidR="00455E03" w:rsidRPr="00630054">
        <w:rPr>
          <w:sz w:val="28"/>
          <w:szCs w:val="28"/>
        </w:rPr>
        <w:t>3.00</w:t>
      </w:r>
      <w:r w:rsidR="00061FDC" w:rsidRPr="00630054">
        <w:rPr>
          <w:spacing w:val="1"/>
          <w:sz w:val="28"/>
          <w:szCs w:val="28"/>
        </w:rPr>
        <w:t xml:space="preserve"> </w:t>
      </w:r>
      <w:proofErr w:type="spellStart"/>
      <w:r w:rsidR="00061FDC" w:rsidRPr="00630054">
        <w:rPr>
          <w:sz w:val="28"/>
          <w:szCs w:val="28"/>
        </w:rPr>
        <w:t>p.m</w:t>
      </w:r>
      <w:proofErr w:type="spellEnd"/>
      <w:r w:rsidR="00061FDC" w:rsidRPr="00630054">
        <w:rPr>
          <w:sz w:val="28"/>
          <w:szCs w:val="28"/>
        </w:rPr>
        <w:tab/>
        <w:t>:</w:t>
      </w:r>
      <w:r w:rsidR="00B979DB" w:rsidRPr="00630054">
        <w:rPr>
          <w:sz w:val="28"/>
          <w:szCs w:val="28"/>
        </w:rPr>
        <w:t xml:space="preserve">     LUNCH BREAK</w:t>
      </w:r>
    </w:p>
    <w:p w:rsidR="0029581B" w:rsidRPr="00630054" w:rsidRDefault="00630054">
      <w:pPr>
        <w:tabs>
          <w:tab w:val="left" w:pos="4280"/>
          <w:tab w:val="left" w:pos="5000"/>
        </w:tabs>
        <w:spacing w:before="199"/>
        <w:ind w:left="1400"/>
        <w:rPr>
          <w:b/>
          <w:sz w:val="28"/>
          <w:szCs w:val="28"/>
        </w:rPr>
      </w:pPr>
      <w:r>
        <w:rPr>
          <w:sz w:val="28"/>
          <w:szCs w:val="28"/>
        </w:rPr>
        <w:t>03.00</w:t>
      </w:r>
      <w:r w:rsidR="0058427A" w:rsidRPr="00630054">
        <w:rPr>
          <w:sz w:val="28"/>
          <w:szCs w:val="28"/>
        </w:rPr>
        <w:t xml:space="preserve"> </w:t>
      </w:r>
      <w:proofErr w:type="spellStart"/>
      <w:r w:rsidR="0058427A" w:rsidRPr="00630054">
        <w:rPr>
          <w:sz w:val="28"/>
          <w:szCs w:val="28"/>
        </w:rPr>
        <w:t>p.m</w:t>
      </w:r>
      <w:proofErr w:type="spellEnd"/>
      <w:r w:rsidR="0058427A" w:rsidRPr="00630054">
        <w:rPr>
          <w:sz w:val="28"/>
          <w:szCs w:val="28"/>
        </w:rPr>
        <w:t xml:space="preserve"> –</w:t>
      </w:r>
      <w:r w:rsidR="0058427A" w:rsidRPr="00630054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8427A" w:rsidRPr="00630054">
        <w:rPr>
          <w:sz w:val="28"/>
          <w:szCs w:val="28"/>
        </w:rPr>
        <w:t>.00</w:t>
      </w:r>
      <w:r w:rsidR="0058427A" w:rsidRPr="00630054">
        <w:rPr>
          <w:spacing w:val="1"/>
          <w:sz w:val="28"/>
          <w:szCs w:val="28"/>
        </w:rPr>
        <w:t xml:space="preserve"> </w:t>
      </w:r>
      <w:proofErr w:type="spellStart"/>
      <w:r w:rsidR="0058427A" w:rsidRPr="00630054">
        <w:rPr>
          <w:sz w:val="28"/>
          <w:szCs w:val="28"/>
        </w:rPr>
        <w:t>p.m</w:t>
      </w:r>
      <w:proofErr w:type="spellEnd"/>
      <w:r w:rsidR="0058427A" w:rsidRPr="00630054">
        <w:rPr>
          <w:sz w:val="28"/>
          <w:szCs w:val="28"/>
        </w:rPr>
        <w:tab/>
        <w:t>:     Interactive</w:t>
      </w:r>
      <w:r w:rsidR="000429DA" w:rsidRPr="00630054">
        <w:rPr>
          <w:sz w:val="28"/>
          <w:szCs w:val="28"/>
        </w:rPr>
        <w:t xml:space="preserve"> &amp; </w:t>
      </w:r>
      <w:r w:rsidR="00BC1A56" w:rsidRPr="00630054">
        <w:rPr>
          <w:sz w:val="28"/>
          <w:szCs w:val="28"/>
        </w:rPr>
        <w:t>Valedictory</w:t>
      </w:r>
      <w:r w:rsidR="000429DA" w:rsidRPr="00630054">
        <w:rPr>
          <w:sz w:val="28"/>
          <w:szCs w:val="28"/>
        </w:rPr>
        <w:t xml:space="preserve"> Session </w:t>
      </w:r>
    </w:p>
    <w:p w:rsidR="000429DA" w:rsidRPr="00630054" w:rsidRDefault="000429DA" w:rsidP="000429DA">
      <w:pPr>
        <w:pStyle w:val="Heading1"/>
        <w:tabs>
          <w:tab w:val="left" w:pos="1042"/>
        </w:tabs>
        <w:spacing w:line="276" w:lineRule="auto"/>
        <w:ind w:right="747"/>
        <w:jc w:val="right"/>
        <w:rPr>
          <w:sz w:val="24"/>
          <w:szCs w:val="24"/>
        </w:rPr>
      </w:pPr>
    </w:p>
    <w:p w:rsidR="00BC1A56" w:rsidRPr="00630054" w:rsidRDefault="003948E9" w:rsidP="000429DA">
      <w:pPr>
        <w:pStyle w:val="Heading1"/>
        <w:tabs>
          <w:tab w:val="left" w:pos="1042"/>
        </w:tabs>
        <w:spacing w:line="276" w:lineRule="auto"/>
        <w:ind w:left="0" w:right="747"/>
        <w:rPr>
          <w:sz w:val="24"/>
          <w:szCs w:val="24"/>
        </w:rPr>
      </w:pPr>
      <w:r w:rsidRPr="00630054">
        <w:rPr>
          <w:sz w:val="24"/>
          <w:szCs w:val="24"/>
        </w:rPr>
        <w:t xml:space="preserve"> </w:t>
      </w:r>
      <w:r w:rsidR="00CC1AF7" w:rsidRPr="00630054">
        <w:rPr>
          <w:sz w:val="24"/>
          <w:szCs w:val="24"/>
        </w:rPr>
        <w:t xml:space="preserve">   </w:t>
      </w:r>
    </w:p>
    <w:p w:rsidR="00630054" w:rsidRDefault="00BC1A56" w:rsidP="000429DA">
      <w:pPr>
        <w:pStyle w:val="Heading1"/>
        <w:tabs>
          <w:tab w:val="left" w:pos="1042"/>
        </w:tabs>
        <w:spacing w:line="276" w:lineRule="auto"/>
        <w:ind w:left="0" w:right="747"/>
        <w:rPr>
          <w:sz w:val="24"/>
          <w:szCs w:val="24"/>
        </w:rPr>
      </w:pPr>
      <w:r w:rsidRPr="00630054">
        <w:rPr>
          <w:sz w:val="24"/>
          <w:szCs w:val="24"/>
        </w:rPr>
        <w:t xml:space="preserve">     </w:t>
      </w:r>
    </w:p>
    <w:p w:rsidR="00630054" w:rsidRDefault="00630054" w:rsidP="000429DA">
      <w:pPr>
        <w:pStyle w:val="Heading1"/>
        <w:tabs>
          <w:tab w:val="left" w:pos="1042"/>
        </w:tabs>
        <w:spacing w:line="276" w:lineRule="auto"/>
        <w:ind w:left="0" w:right="747"/>
        <w:rPr>
          <w:sz w:val="24"/>
          <w:szCs w:val="24"/>
        </w:rPr>
      </w:pPr>
    </w:p>
    <w:p w:rsidR="00630054" w:rsidRDefault="00630054" w:rsidP="000429DA">
      <w:pPr>
        <w:pStyle w:val="Heading1"/>
        <w:tabs>
          <w:tab w:val="left" w:pos="1042"/>
        </w:tabs>
        <w:spacing w:line="276" w:lineRule="auto"/>
        <w:ind w:left="0" w:right="747"/>
        <w:rPr>
          <w:sz w:val="24"/>
          <w:szCs w:val="24"/>
        </w:rPr>
      </w:pPr>
    </w:p>
    <w:p w:rsidR="00630054" w:rsidRDefault="00630054" w:rsidP="000429DA">
      <w:pPr>
        <w:pStyle w:val="Heading1"/>
        <w:tabs>
          <w:tab w:val="left" w:pos="1042"/>
        </w:tabs>
        <w:spacing w:line="276" w:lineRule="auto"/>
        <w:ind w:left="0" w:right="747"/>
        <w:rPr>
          <w:sz w:val="24"/>
          <w:szCs w:val="24"/>
        </w:rPr>
      </w:pPr>
    </w:p>
    <w:p w:rsidR="00630054" w:rsidRDefault="00630054" w:rsidP="000429DA">
      <w:pPr>
        <w:pStyle w:val="Heading1"/>
        <w:tabs>
          <w:tab w:val="left" w:pos="1042"/>
        </w:tabs>
        <w:spacing w:line="276" w:lineRule="auto"/>
        <w:ind w:left="0" w:right="747"/>
        <w:rPr>
          <w:sz w:val="24"/>
          <w:szCs w:val="24"/>
        </w:rPr>
      </w:pPr>
    </w:p>
    <w:p w:rsidR="00630054" w:rsidRDefault="00630054" w:rsidP="000429DA">
      <w:pPr>
        <w:pStyle w:val="Heading1"/>
        <w:tabs>
          <w:tab w:val="left" w:pos="1042"/>
        </w:tabs>
        <w:spacing w:line="276" w:lineRule="auto"/>
        <w:ind w:left="0" w:right="747"/>
        <w:rPr>
          <w:sz w:val="24"/>
          <w:szCs w:val="24"/>
        </w:rPr>
      </w:pPr>
    </w:p>
    <w:p w:rsidR="0029581B" w:rsidRPr="00630054" w:rsidRDefault="00630054" w:rsidP="000429DA">
      <w:pPr>
        <w:pStyle w:val="Heading1"/>
        <w:tabs>
          <w:tab w:val="left" w:pos="1042"/>
        </w:tabs>
        <w:spacing w:line="276" w:lineRule="auto"/>
        <w:ind w:left="0" w:right="74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61FDC" w:rsidRPr="00630054">
        <w:rPr>
          <w:sz w:val="32"/>
          <w:szCs w:val="32"/>
        </w:rPr>
        <w:t xml:space="preserve">Report of the One day </w:t>
      </w:r>
      <w:r w:rsidR="000429DA" w:rsidRPr="00630054">
        <w:rPr>
          <w:sz w:val="32"/>
          <w:szCs w:val="32"/>
        </w:rPr>
        <w:t xml:space="preserve">NALCO Sponsored State level </w:t>
      </w:r>
      <w:r w:rsidR="00061FDC" w:rsidRPr="00630054">
        <w:rPr>
          <w:sz w:val="32"/>
          <w:szCs w:val="32"/>
        </w:rPr>
        <w:t>Seminar</w:t>
      </w:r>
      <w:r w:rsidR="000429DA" w:rsidRPr="00630054">
        <w:rPr>
          <w:sz w:val="32"/>
          <w:szCs w:val="32"/>
        </w:rPr>
        <w:t xml:space="preserve"> </w:t>
      </w:r>
      <w:r w:rsidR="00CC1AF7" w:rsidRPr="00630054">
        <w:rPr>
          <w:sz w:val="32"/>
          <w:szCs w:val="32"/>
        </w:rPr>
        <w:t xml:space="preserve">   </w:t>
      </w:r>
      <w:r w:rsidR="00CC1AF7" w:rsidRPr="00630054">
        <w:rPr>
          <w:sz w:val="32"/>
          <w:szCs w:val="32"/>
        </w:rPr>
        <w:tab/>
      </w:r>
      <w:r w:rsidR="00061FDC" w:rsidRPr="00630054">
        <w:rPr>
          <w:sz w:val="32"/>
          <w:szCs w:val="32"/>
        </w:rPr>
        <w:t xml:space="preserve">on </w:t>
      </w:r>
      <w:r w:rsidR="00CC1AF7" w:rsidRPr="00630054">
        <w:rPr>
          <w:sz w:val="32"/>
          <w:szCs w:val="32"/>
        </w:rPr>
        <w:t xml:space="preserve">  </w:t>
      </w:r>
      <w:r w:rsidR="00061FDC" w:rsidRPr="00630054">
        <w:rPr>
          <w:sz w:val="32"/>
          <w:szCs w:val="32"/>
        </w:rPr>
        <w:t>“</w:t>
      </w:r>
      <w:r w:rsidR="000429DA" w:rsidRPr="00630054">
        <w:rPr>
          <w:sz w:val="32"/>
          <w:szCs w:val="32"/>
        </w:rPr>
        <w:t>Quality Assurance in Higher Education Institutions”</w:t>
      </w:r>
    </w:p>
    <w:p w:rsidR="00BC1A56" w:rsidRPr="00630054" w:rsidRDefault="00BC1A56" w:rsidP="000429DA">
      <w:pPr>
        <w:pStyle w:val="Heading1"/>
        <w:tabs>
          <w:tab w:val="left" w:pos="1042"/>
        </w:tabs>
        <w:spacing w:line="276" w:lineRule="auto"/>
        <w:ind w:left="0" w:right="747"/>
        <w:rPr>
          <w:sz w:val="32"/>
          <w:szCs w:val="32"/>
        </w:rPr>
      </w:pPr>
      <w:r w:rsidRPr="00630054">
        <w:rPr>
          <w:sz w:val="32"/>
          <w:szCs w:val="32"/>
        </w:rPr>
        <w:t xml:space="preserve">                          Organi</w:t>
      </w:r>
      <w:r w:rsidR="00EA4513">
        <w:rPr>
          <w:sz w:val="32"/>
          <w:szCs w:val="32"/>
        </w:rPr>
        <w:t>z</w:t>
      </w:r>
      <w:r w:rsidRPr="00630054">
        <w:rPr>
          <w:sz w:val="32"/>
          <w:szCs w:val="32"/>
        </w:rPr>
        <w:t>ed on 30</w:t>
      </w:r>
      <w:r w:rsidRPr="00630054">
        <w:rPr>
          <w:sz w:val="32"/>
          <w:szCs w:val="32"/>
          <w:vertAlign w:val="superscript"/>
        </w:rPr>
        <w:t>th</w:t>
      </w:r>
      <w:r w:rsidRPr="00630054">
        <w:rPr>
          <w:sz w:val="32"/>
          <w:szCs w:val="32"/>
        </w:rPr>
        <w:t xml:space="preserve"> October 2019</w:t>
      </w:r>
    </w:p>
    <w:p w:rsidR="00630054" w:rsidRDefault="00CC1AF7" w:rsidP="00630054">
      <w:pPr>
        <w:pStyle w:val="BodyText"/>
        <w:spacing w:line="339" w:lineRule="exact"/>
        <w:ind w:left="1357" w:right="660"/>
        <w:jc w:val="both"/>
        <w:rPr>
          <w:sz w:val="24"/>
          <w:szCs w:val="24"/>
        </w:rPr>
      </w:pPr>
      <w:r w:rsidRPr="00630054">
        <w:rPr>
          <w:sz w:val="24"/>
          <w:szCs w:val="24"/>
        </w:rPr>
        <w:t xml:space="preserve">  </w:t>
      </w:r>
      <w:r w:rsidR="003948E9" w:rsidRPr="00630054">
        <w:rPr>
          <w:sz w:val="24"/>
          <w:szCs w:val="24"/>
        </w:rPr>
        <w:t xml:space="preserve">One day State Level </w:t>
      </w:r>
      <w:proofErr w:type="gramStart"/>
      <w:r w:rsidR="00061FDC" w:rsidRPr="00630054">
        <w:rPr>
          <w:sz w:val="24"/>
          <w:szCs w:val="24"/>
        </w:rPr>
        <w:t xml:space="preserve">Seminar </w:t>
      </w:r>
      <w:r w:rsidR="003948E9" w:rsidRPr="00630054">
        <w:rPr>
          <w:sz w:val="24"/>
          <w:szCs w:val="24"/>
        </w:rPr>
        <w:t xml:space="preserve"> Sponsored</w:t>
      </w:r>
      <w:proofErr w:type="gramEnd"/>
      <w:r w:rsidR="003948E9" w:rsidRPr="00630054">
        <w:rPr>
          <w:sz w:val="24"/>
          <w:szCs w:val="24"/>
        </w:rPr>
        <w:t xml:space="preserve"> by NALCO </w:t>
      </w:r>
      <w:r w:rsidR="00061FDC" w:rsidRPr="00630054">
        <w:rPr>
          <w:sz w:val="24"/>
          <w:szCs w:val="24"/>
        </w:rPr>
        <w:t>on</w:t>
      </w:r>
    </w:p>
    <w:p w:rsidR="00C74FF4" w:rsidRPr="00630054" w:rsidRDefault="00630054" w:rsidP="00630054">
      <w:pPr>
        <w:pStyle w:val="BodyText"/>
        <w:spacing w:line="339" w:lineRule="exact"/>
        <w:ind w:right="660"/>
        <w:jc w:val="both"/>
        <w:rPr>
          <w:sz w:val="24"/>
          <w:szCs w:val="24"/>
        </w:rPr>
      </w:pPr>
      <w:r>
        <w:t xml:space="preserve"> </w:t>
      </w:r>
      <w:r w:rsidR="003948E9" w:rsidRPr="00630054">
        <w:rPr>
          <w:sz w:val="24"/>
          <w:szCs w:val="24"/>
        </w:rPr>
        <w:t xml:space="preserve">“Quality Assurance in Higher Education Institutions” </w:t>
      </w:r>
      <w:r w:rsidR="00061FDC" w:rsidRPr="00630054">
        <w:rPr>
          <w:sz w:val="24"/>
          <w:szCs w:val="24"/>
        </w:rPr>
        <w:t>was organized by the Internal Quality Assurance Cell (IQAC)</w:t>
      </w:r>
      <w:r w:rsidR="003948E9" w:rsidRPr="00630054">
        <w:rPr>
          <w:sz w:val="24"/>
          <w:szCs w:val="24"/>
        </w:rPr>
        <w:t xml:space="preserve"> of </w:t>
      </w:r>
      <w:proofErr w:type="spellStart"/>
      <w:r w:rsidR="003948E9" w:rsidRPr="00630054">
        <w:rPr>
          <w:sz w:val="24"/>
          <w:szCs w:val="24"/>
        </w:rPr>
        <w:t>Salipur</w:t>
      </w:r>
      <w:proofErr w:type="spellEnd"/>
      <w:r w:rsidR="003948E9" w:rsidRPr="00630054">
        <w:rPr>
          <w:sz w:val="24"/>
          <w:szCs w:val="24"/>
        </w:rPr>
        <w:t xml:space="preserve"> Autonomous College, </w:t>
      </w:r>
      <w:proofErr w:type="spellStart"/>
      <w:r w:rsidR="003948E9" w:rsidRPr="00630054">
        <w:rPr>
          <w:sz w:val="24"/>
          <w:szCs w:val="24"/>
        </w:rPr>
        <w:t>Salipur</w:t>
      </w:r>
      <w:proofErr w:type="spellEnd"/>
      <w:r w:rsidR="00061FDC" w:rsidRPr="00630054">
        <w:rPr>
          <w:sz w:val="24"/>
          <w:szCs w:val="24"/>
        </w:rPr>
        <w:t xml:space="preserve"> on </w:t>
      </w:r>
      <w:r w:rsidR="003948E9" w:rsidRPr="00630054">
        <w:rPr>
          <w:spacing w:val="3"/>
          <w:sz w:val="24"/>
          <w:szCs w:val="24"/>
        </w:rPr>
        <w:t>30</w:t>
      </w:r>
      <w:r w:rsidR="00061FDC" w:rsidRPr="00630054">
        <w:rPr>
          <w:spacing w:val="3"/>
          <w:sz w:val="24"/>
          <w:szCs w:val="24"/>
          <w:vertAlign w:val="superscript"/>
        </w:rPr>
        <w:t>th</w:t>
      </w:r>
      <w:r w:rsidR="00061FDC" w:rsidRPr="00630054">
        <w:rPr>
          <w:spacing w:val="3"/>
          <w:sz w:val="24"/>
          <w:szCs w:val="24"/>
        </w:rPr>
        <w:t xml:space="preserve"> </w:t>
      </w:r>
      <w:r w:rsidR="003948E9" w:rsidRPr="00630054">
        <w:rPr>
          <w:sz w:val="24"/>
          <w:szCs w:val="24"/>
        </w:rPr>
        <w:t>October 2019. Hundred participants from Thirty</w:t>
      </w:r>
      <w:r w:rsidR="00EA4513">
        <w:rPr>
          <w:sz w:val="24"/>
          <w:szCs w:val="24"/>
        </w:rPr>
        <w:t xml:space="preserve"> colleges </w:t>
      </w:r>
      <w:r w:rsidR="00061FDC" w:rsidRPr="00630054">
        <w:rPr>
          <w:sz w:val="24"/>
          <w:szCs w:val="24"/>
        </w:rPr>
        <w:t xml:space="preserve"> </w:t>
      </w:r>
      <w:r w:rsidR="003948E9" w:rsidRPr="00630054">
        <w:rPr>
          <w:sz w:val="24"/>
          <w:szCs w:val="24"/>
        </w:rPr>
        <w:t xml:space="preserve"> including the Principals of 15 colleges and faculty members of </w:t>
      </w:r>
      <w:proofErr w:type="spellStart"/>
      <w:r w:rsidR="003948E9" w:rsidRPr="00630054">
        <w:rPr>
          <w:sz w:val="24"/>
          <w:szCs w:val="24"/>
        </w:rPr>
        <w:t>S</w:t>
      </w:r>
      <w:r w:rsidR="00EA4513">
        <w:rPr>
          <w:sz w:val="24"/>
          <w:szCs w:val="24"/>
        </w:rPr>
        <w:t>alipur</w:t>
      </w:r>
      <w:proofErr w:type="spellEnd"/>
      <w:r w:rsidR="00EA4513">
        <w:rPr>
          <w:sz w:val="24"/>
          <w:szCs w:val="24"/>
        </w:rPr>
        <w:t xml:space="preserve"> </w:t>
      </w:r>
      <w:r w:rsidR="003948E9" w:rsidRPr="00630054">
        <w:rPr>
          <w:sz w:val="24"/>
          <w:szCs w:val="24"/>
        </w:rPr>
        <w:t>A</w:t>
      </w:r>
      <w:r w:rsidR="00EA4513">
        <w:rPr>
          <w:sz w:val="24"/>
          <w:szCs w:val="24"/>
        </w:rPr>
        <w:t xml:space="preserve">utonomous </w:t>
      </w:r>
      <w:proofErr w:type="gramStart"/>
      <w:r w:rsidR="003948E9" w:rsidRPr="00630054">
        <w:rPr>
          <w:sz w:val="24"/>
          <w:szCs w:val="24"/>
        </w:rPr>
        <w:t>C</w:t>
      </w:r>
      <w:r w:rsidR="00EA4513">
        <w:rPr>
          <w:sz w:val="24"/>
          <w:szCs w:val="24"/>
        </w:rPr>
        <w:t>ollege(</w:t>
      </w:r>
      <w:proofErr w:type="gramEnd"/>
      <w:r w:rsidR="00EA4513">
        <w:rPr>
          <w:sz w:val="24"/>
          <w:szCs w:val="24"/>
        </w:rPr>
        <w:t>SAC)</w:t>
      </w:r>
      <w:r w:rsidR="003948E9" w:rsidRPr="00630054">
        <w:rPr>
          <w:sz w:val="24"/>
          <w:szCs w:val="24"/>
        </w:rPr>
        <w:t xml:space="preserve"> </w:t>
      </w:r>
      <w:r w:rsidR="00061FDC" w:rsidRPr="00630054">
        <w:rPr>
          <w:sz w:val="24"/>
          <w:szCs w:val="24"/>
        </w:rPr>
        <w:t xml:space="preserve">attended the Seminar. </w:t>
      </w:r>
      <w:r w:rsidR="003948E9" w:rsidRPr="00630054">
        <w:rPr>
          <w:sz w:val="24"/>
          <w:szCs w:val="24"/>
        </w:rPr>
        <w:t xml:space="preserve"> Dr. </w:t>
      </w:r>
      <w:proofErr w:type="spellStart"/>
      <w:r w:rsidR="003948E9" w:rsidRPr="00630054">
        <w:rPr>
          <w:sz w:val="24"/>
          <w:szCs w:val="24"/>
        </w:rPr>
        <w:t>Basanta</w:t>
      </w:r>
      <w:proofErr w:type="spellEnd"/>
      <w:r w:rsidR="003948E9" w:rsidRPr="00630054">
        <w:rPr>
          <w:sz w:val="24"/>
          <w:szCs w:val="24"/>
        </w:rPr>
        <w:t xml:space="preserve"> Kumar Rout, Principal, </w:t>
      </w:r>
      <w:proofErr w:type="spellStart"/>
      <w:r w:rsidR="003948E9" w:rsidRPr="00630054">
        <w:rPr>
          <w:sz w:val="24"/>
          <w:szCs w:val="24"/>
        </w:rPr>
        <w:t>Salipur</w:t>
      </w:r>
      <w:proofErr w:type="spellEnd"/>
      <w:r w:rsidR="003948E9" w:rsidRPr="00630054">
        <w:rPr>
          <w:sz w:val="24"/>
          <w:szCs w:val="24"/>
        </w:rPr>
        <w:t xml:space="preserve"> Autonomous College </w:t>
      </w:r>
      <w:r w:rsidR="00061FDC" w:rsidRPr="00630054">
        <w:rPr>
          <w:sz w:val="24"/>
          <w:szCs w:val="24"/>
        </w:rPr>
        <w:t xml:space="preserve">presided over the </w:t>
      </w:r>
      <w:r w:rsidR="00061FDC" w:rsidRPr="001C25CD">
        <w:rPr>
          <w:b/>
          <w:sz w:val="24"/>
          <w:szCs w:val="24"/>
        </w:rPr>
        <w:t>inaugural ceremony</w:t>
      </w:r>
      <w:r w:rsidR="00061FDC" w:rsidRPr="00630054">
        <w:rPr>
          <w:sz w:val="24"/>
          <w:szCs w:val="24"/>
        </w:rPr>
        <w:t xml:space="preserve"> of </w:t>
      </w:r>
      <w:r w:rsidR="003948E9" w:rsidRPr="00630054">
        <w:rPr>
          <w:sz w:val="24"/>
          <w:szCs w:val="24"/>
        </w:rPr>
        <w:t>the State Level</w:t>
      </w:r>
      <w:r w:rsidR="00061FDC" w:rsidRPr="00630054">
        <w:rPr>
          <w:sz w:val="24"/>
          <w:szCs w:val="24"/>
        </w:rPr>
        <w:t xml:space="preserve"> </w:t>
      </w:r>
      <w:proofErr w:type="spellStart"/>
      <w:r w:rsidR="00061FDC" w:rsidRPr="00630054">
        <w:rPr>
          <w:sz w:val="24"/>
          <w:szCs w:val="24"/>
        </w:rPr>
        <w:t>Seminar.</w:t>
      </w:r>
      <w:r w:rsidR="003948E9" w:rsidRPr="00630054">
        <w:rPr>
          <w:sz w:val="24"/>
          <w:szCs w:val="24"/>
        </w:rPr>
        <w:t>Dr</w:t>
      </w:r>
      <w:proofErr w:type="spellEnd"/>
      <w:r w:rsidR="003948E9" w:rsidRPr="00630054">
        <w:rPr>
          <w:sz w:val="24"/>
          <w:szCs w:val="24"/>
        </w:rPr>
        <w:t xml:space="preserve">. </w:t>
      </w:r>
      <w:proofErr w:type="spellStart"/>
      <w:r w:rsidR="003948E9" w:rsidRPr="00630054">
        <w:rPr>
          <w:sz w:val="24"/>
          <w:szCs w:val="24"/>
        </w:rPr>
        <w:t>U.C.Pati</w:t>
      </w:r>
      <w:proofErr w:type="gramStart"/>
      <w:r w:rsidR="00061FDC" w:rsidRPr="00630054">
        <w:rPr>
          <w:sz w:val="24"/>
          <w:szCs w:val="24"/>
        </w:rPr>
        <w:t>,</w:t>
      </w:r>
      <w:r w:rsidR="003948E9" w:rsidRPr="00630054">
        <w:rPr>
          <w:sz w:val="24"/>
          <w:szCs w:val="24"/>
        </w:rPr>
        <w:t>Vice</w:t>
      </w:r>
      <w:proofErr w:type="spellEnd"/>
      <w:proofErr w:type="gramEnd"/>
      <w:r w:rsidR="003948E9" w:rsidRPr="00630054">
        <w:rPr>
          <w:sz w:val="24"/>
          <w:szCs w:val="24"/>
        </w:rPr>
        <w:t>-</w:t>
      </w:r>
      <w:r w:rsidR="00061FDC" w:rsidRPr="00630054">
        <w:rPr>
          <w:sz w:val="24"/>
          <w:szCs w:val="24"/>
        </w:rPr>
        <w:t>Principal</w:t>
      </w:r>
      <w:r w:rsidR="003948E9" w:rsidRPr="00630054">
        <w:rPr>
          <w:sz w:val="24"/>
          <w:szCs w:val="24"/>
        </w:rPr>
        <w:t xml:space="preserve"> &amp; Prof. in charge UGC</w:t>
      </w:r>
      <w:r w:rsidR="00061FDC" w:rsidRPr="00630054">
        <w:rPr>
          <w:sz w:val="24"/>
          <w:szCs w:val="24"/>
        </w:rPr>
        <w:t xml:space="preserve"> welcomed the gathering.</w:t>
      </w:r>
      <w:r w:rsidR="00C74FF4" w:rsidRPr="00630054">
        <w:rPr>
          <w:sz w:val="24"/>
          <w:szCs w:val="24"/>
        </w:rPr>
        <w:t xml:space="preserve"> Dr. </w:t>
      </w:r>
      <w:proofErr w:type="spellStart"/>
      <w:r w:rsidR="00C74FF4" w:rsidRPr="00630054">
        <w:rPr>
          <w:sz w:val="24"/>
          <w:szCs w:val="24"/>
        </w:rPr>
        <w:t>D.N.Patri</w:t>
      </w:r>
      <w:proofErr w:type="spellEnd"/>
      <w:r w:rsidR="00C74FF4" w:rsidRPr="00630054">
        <w:rPr>
          <w:sz w:val="24"/>
          <w:szCs w:val="24"/>
        </w:rPr>
        <w:t>, Co-</w:t>
      </w:r>
      <w:proofErr w:type="spellStart"/>
      <w:r w:rsidR="001C25CD">
        <w:rPr>
          <w:sz w:val="24"/>
          <w:szCs w:val="24"/>
        </w:rPr>
        <w:t>o</w:t>
      </w:r>
      <w:r w:rsidR="00C74FF4" w:rsidRPr="00630054">
        <w:rPr>
          <w:sz w:val="24"/>
          <w:szCs w:val="24"/>
        </w:rPr>
        <w:t>rdinator</w:t>
      </w:r>
      <w:proofErr w:type="spellEnd"/>
      <w:r w:rsidR="00C74FF4" w:rsidRPr="00630054">
        <w:rPr>
          <w:sz w:val="24"/>
          <w:szCs w:val="24"/>
        </w:rPr>
        <w:t xml:space="preserve">, IQAC of SAC presented the Theme of the </w:t>
      </w:r>
      <w:proofErr w:type="gramStart"/>
      <w:r w:rsidR="00C74FF4" w:rsidRPr="00630054">
        <w:rPr>
          <w:sz w:val="24"/>
          <w:szCs w:val="24"/>
        </w:rPr>
        <w:t>Seminar.</w:t>
      </w:r>
      <w:r w:rsidR="00061FDC" w:rsidRPr="00630054">
        <w:rPr>
          <w:sz w:val="24"/>
          <w:szCs w:val="24"/>
        </w:rPr>
        <w:t>,</w:t>
      </w:r>
      <w:proofErr w:type="gramEnd"/>
      <w:r w:rsidR="00061FDC" w:rsidRPr="00630054">
        <w:rPr>
          <w:sz w:val="24"/>
          <w:szCs w:val="24"/>
        </w:rPr>
        <w:t xml:space="preserve"> </w:t>
      </w:r>
      <w:r w:rsidR="001C25CD">
        <w:rPr>
          <w:sz w:val="24"/>
          <w:szCs w:val="24"/>
        </w:rPr>
        <w:t xml:space="preserve">Dr. </w:t>
      </w:r>
      <w:proofErr w:type="spellStart"/>
      <w:r w:rsidR="001C25CD">
        <w:rPr>
          <w:sz w:val="24"/>
          <w:szCs w:val="24"/>
        </w:rPr>
        <w:t>Sasmita</w:t>
      </w:r>
      <w:proofErr w:type="spellEnd"/>
      <w:r w:rsidR="001C25CD">
        <w:rPr>
          <w:sz w:val="24"/>
          <w:szCs w:val="24"/>
        </w:rPr>
        <w:t xml:space="preserve"> </w:t>
      </w:r>
      <w:proofErr w:type="spellStart"/>
      <w:r w:rsidR="001C25CD">
        <w:rPr>
          <w:sz w:val="24"/>
          <w:szCs w:val="24"/>
        </w:rPr>
        <w:t>Samant</w:t>
      </w:r>
      <w:proofErr w:type="spellEnd"/>
      <w:r w:rsidR="001C25CD">
        <w:rPr>
          <w:sz w:val="24"/>
          <w:szCs w:val="24"/>
        </w:rPr>
        <w:t xml:space="preserve">, </w:t>
      </w:r>
      <w:proofErr w:type="spellStart"/>
      <w:r w:rsidR="001C25CD">
        <w:rPr>
          <w:sz w:val="24"/>
          <w:szCs w:val="24"/>
        </w:rPr>
        <w:t>ProVice</w:t>
      </w:r>
      <w:proofErr w:type="spellEnd"/>
      <w:r w:rsidR="001C25CD">
        <w:rPr>
          <w:sz w:val="24"/>
          <w:szCs w:val="24"/>
        </w:rPr>
        <w:t>-C</w:t>
      </w:r>
      <w:r w:rsidR="00EA4513">
        <w:rPr>
          <w:sz w:val="24"/>
          <w:szCs w:val="24"/>
        </w:rPr>
        <w:t>hancellor, KIIT &amp; KIS</w:t>
      </w:r>
      <w:r w:rsidR="00C74FF4" w:rsidRPr="00630054">
        <w:rPr>
          <w:sz w:val="24"/>
          <w:szCs w:val="24"/>
        </w:rPr>
        <w:t xml:space="preserve">S University and the Chief Guest of this occasion </w:t>
      </w:r>
      <w:r w:rsidR="00061FDC" w:rsidRPr="00630054">
        <w:rPr>
          <w:sz w:val="24"/>
          <w:szCs w:val="24"/>
        </w:rPr>
        <w:t>address</w:t>
      </w:r>
      <w:r w:rsidR="00C74FF4" w:rsidRPr="00630054">
        <w:rPr>
          <w:sz w:val="24"/>
          <w:szCs w:val="24"/>
        </w:rPr>
        <w:t>ed</w:t>
      </w:r>
      <w:r w:rsidR="00061FDC" w:rsidRPr="00630054">
        <w:rPr>
          <w:sz w:val="24"/>
          <w:szCs w:val="24"/>
        </w:rPr>
        <w:t xml:space="preserve"> in the inaugural ceremony of the National</w:t>
      </w:r>
      <w:r w:rsidR="00061FDC" w:rsidRPr="00630054">
        <w:rPr>
          <w:spacing w:val="-4"/>
          <w:sz w:val="24"/>
          <w:szCs w:val="24"/>
        </w:rPr>
        <w:t xml:space="preserve"> </w:t>
      </w:r>
      <w:r w:rsidR="00061FDC" w:rsidRPr="00630054">
        <w:rPr>
          <w:sz w:val="24"/>
          <w:szCs w:val="24"/>
        </w:rPr>
        <w:t>Seminar.</w:t>
      </w:r>
      <w:r w:rsidR="00C74FF4" w:rsidRPr="00630054">
        <w:rPr>
          <w:sz w:val="24"/>
          <w:szCs w:val="24"/>
        </w:rPr>
        <w:t xml:space="preserve"> She </w:t>
      </w:r>
      <w:r w:rsidR="00EA4513">
        <w:rPr>
          <w:sz w:val="24"/>
          <w:szCs w:val="24"/>
        </w:rPr>
        <w:t>highlighted</w:t>
      </w:r>
      <w:r w:rsidR="00C74FF4" w:rsidRPr="00630054">
        <w:rPr>
          <w:sz w:val="24"/>
          <w:szCs w:val="24"/>
        </w:rPr>
        <w:t xml:space="preserve"> on </w:t>
      </w:r>
      <w:r w:rsidR="002F1AE1" w:rsidRPr="00630054">
        <w:rPr>
          <w:sz w:val="24"/>
          <w:szCs w:val="24"/>
        </w:rPr>
        <w:t>‘</w:t>
      </w:r>
      <w:r w:rsidR="00C74FF4" w:rsidRPr="00630054">
        <w:rPr>
          <w:sz w:val="24"/>
          <w:szCs w:val="24"/>
        </w:rPr>
        <w:t>Quality Aspiration and designing disruptions in Higher Education</w:t>
      </w:r>
      <w:r w:rsidR="002F1AE1" w:rsidRPr="00630054">
        <w:rPr>
          <w:sz w:val="24"/>
          <w:szCs w:val="24"/>
        </w:rPr>
        <w:t>’</w:t>
      </w:r>
      <w:r w:rsidR="00C74FF4" w:rsidRPr="00630054">
        <w:rPr>
          <w:sz w:val="24"/>
          <w:szCs w:val="24"/>
        </w:rPr>
        <w:t xml:space="preserve"> and stressed on Revisiting the </w:t>
      </w:r>
      <w:proofErr w:type="spellStart"/>
      <w:r w:rsidR="00C74FF4" w:rsidRPr="00630054">
        <w:rPr>
          <w:sz w:val="24"/>
          <w:szCs w:val="24"/>
        </w:rPr>
        <w:t>Organisational</w:t>
      </w:r>
      <w:proofErr w:type="spellEnd"/>
      <w:r w:rsidR="001C25CD">
        <w:rPr>
          <w:sz w:val="24"/>
          <w:szCs w:val="24"/>
        </w:rPr>
        <w:t xml:space="preserve"> </w:t>
      </w:r>
      <w:r w:rsidR="00C74FF4" w:rsidRPr="00630054">
        <w:rPr>
          <w:sz w:val="24"/>
          <w:szCs w:val="24"/>
        </w:rPr>
        <w:t>Vision and Mission,</w:t>
      </w:r>
      <w:r w:rsidR="00BC1A56" w:rsidRPr="00630054">
        <w:rPr>
          <w:sz w:val="24"/>
          <w:szCs w:val="24"/>
        </w:rPr>
        <w:t xml:space="preserve"> </w:t>
      </w:r>
      <w:r w:rsidR="00C74FF4" w:rsidRPr="00630054">
        <w:rPr>
          <w:sz w:val="24"/>
          <w:szCs w:val="24"/>
        </w:rPr>
        <w:t>Redefining organizational objectives, Redefining Learning Outcomes, Focus on inculcating Continuous Learning culture,</w:t>
      </w:r>
      <w:r w:rsidR="001C25CD">
        <w:rPr>
          <w:sz w:val="24"/>
          <w:szCs w:val="24"/>
        </w:rPr>
        <w:t xml:space="preserve"> Blended Learning</w:t>
      </w:r>
      <w:r w:rsidR="00EA4513">
        <w:rPr>
          <w:sz w:val="24"/>
          <w:szCs w:val="24"/>
        </w:rPr>
        <w:t>,</w:t>
      </w:r>
      <w:r w:rsidR="001C25CD">
        <w:rPr>
          <w:sz w:val="24"/>
          <w:szCs w:val="24"/>
        </w:rPr>
        <w:t xml:space="preserve"> </w:t>
      </w:r>
      <w:r w:rsidR="00C74FF4" w:rsidRPr="00630054">
        <w:rPr>
          <w:sz w:val="24"/>
          <w:szCs w:val="24"/>
        </w:rPr>
        <w:t xml:space="preserve">Refinement of evaluation System. Dr </w:t>
      </w:r>
      <w:proofErr w:type="spellStart"/>
      <w:r w:rsidR="00C74FF4" w:rsidRPr="00630054">
        <w:rPr>
          <w:sz w:val="24"/>
          <w:szCs w:val="24"/>
        </w:rPr>
        <w:t>Asit</w:t>
      </w:r>
      <w:proofErr w:type="spellEnd"/>
      <w:r w:rsidR="00C74FF4" w:rsidRPr="00630054">
        <w:rPr>
          <w:sz w:val="24"/>
          <w:szCs w:val="24"/>
        </w:rPr>
        <w:t xml:space="preserve"> </w:t>
      </w:r>
      <w:proofErr w:type="spellStart"/>
      <w:r w:rsidR="00C74FF4" w:rsidRPr="00630054">
        <w:rPr>
          <w:sz w:val="24"/>
          <w:szCs w:val="24"/>
        </w:rPr>
        <w:t>Parija</w:t>
      </w:r>
      <w:proofErr w:type="spellEnd"/>
      <w:r w:rsidR="00C74FF4" w:rsidRPr="00630054">
        <w:rPr>
          <w:sz w:val="24"/>
          <w:szCs w:val="24"/>
        </w:rPr>
        <w:t>, Associate Prof. I/C UGC proposed a Vote of Thanks.</w:t>
      </w:r>
    </w:p>
    <w:p w:rsidR="0029581B" w:rsidRPr="00630054" w:rsidRDefault="0029581B" w:rsidP="003948E9">
      <w:pPr>
        <w:pStyle w:val="Heading4"/>
        <w:ind w:right="480"/>
        <w:jc w:val="both"/>
        <w:rPr>
          <w:sz w:val="24"/>
          <w:szCs w:val="24"/>
        </w:rPr>
      </w:pPr>
    </w:p>
    <w:p w:rsidR="0029581B" w:rsidRPr="00630054" w:rsidRDefault="001C25CD" w:rsidP="001C25CD">
      <w:pPr>
        <w:pStyle w:val="BodyText"/>
        <w:spacing w:before="3" w:line="276" w:lineRule="auto"/>
        <w:ind w:right="696" w:firstLine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61FDC" w:rsidRPr="00630054">
        <w:rPr>
          <w:sz w:val="24"/>
          <w:szCs w:val="24"/>
        </w:rPr>
        <w:t>In t</w:t>
      </w:r>
      <w:r w:rsidR="00BC1A56" w:rsidRPr="00630054">
        <w:rPr>
          <w:sz w:val="24"/>
          <w:szCs w:val="24"/>
        </w:rPr>
        <w:t xml:space="preserve">he </w:t>
      </w:r>
      <w:r w:rsidR="00BC1A56" w:rsidRPr="001C25CD">
        <w:rPr>
          <w:b/>
          <w:sz w:val="24"/>
          <w:szCs w:val="24"/>
        </w:rPr>
        <w:t>First T</w:t>
      </w:r>
      <w:r>
        <w:rPr>
          <w:b/>
          <w:sz w:val="24"/>
          <w:szCs w:val="24"/>
        </w:rPr>
        <w:t>echnical S</w:t>
      </w:r>
      <w:r w:rsidR="004B460B" w:rsidRPr="001C25CD">
        <w:rPr>
          <w:b/>
          <w:sz w:val="24"/>
          <w:szCs w:val="24"/>
        </w:rPr>
        <w:t>ession</w:t>
      </w:r>
      <w:r w:rsidR="004B460B" w:rsidRPr="00630054">
        <w:rPr>
          <w:sz w:val="24"/>
          <w:szCs w:val="24"/>
        </w:rPr>
        <w:t xml:space="preserve">, Prof. (Dr) </w:t>
      </w:r>
      <w:proofErr w:type="spellStart"/>
      <w:r w:rsidR="004B460B" w:rsidRPr="00630054">
        <w:rPr>
          <w:sz w:val="24"/>
          <w:szCs w:val="24"/>
        </w:rPr>
        <w:t>Jayant</w:t>
      </w:r>
      <w:r w:rsidR="00CC1AF7" w:rsidRPr="00630054">
        <w:rPr>
          <w:sz w:val="24"/>
          <w:szCs w:val="24"/>
        </w:rPr>
        <w:t>a</w:t>
      </w:r>
      <w:proofErr w:type="spellEnd"/>
      <w:r w:rsidR="00CC1AF7" w:rsidRPr="00630054">
        <w:rPr>
          <w:sz w:val="24"/>
          <w:szCs w:val="24"/>
        </w:rPr>
        <w:t xml:space="preserve"> Ku.</w:t>
      </w:r>
      <w:proofErr w:type="gramEnd"/>
      <w:r w:rsidR="00CC1AF7" w:rsidRPr="00630054">
        <w:rPr>
          <w:sz w:val="24"/>
          <w:szCs w:val="24"/>
        </w:rPr>
        <w:t xml:space="preserve"> </w:t>
      </w:r>
      <w:proofErr w:type="spellStart"/>
      <w:r w:rsidR="00CC1AF7" w:rsidRPr="00630054">
        <w:rPr>
          <w:sz w:val="24"/>
          <w:szCs w:val="24"/>
        </w:rPr>
        <w:t>Parida</w:t>
      </w:r>
      <w:proofErr w:type="gramStart"/>
      <w:r w:rsidR="00CC1AF7" w:rsidRPr="00630054">
        <w:rPr>
          <w:sz w:val="24"/>
          <w:szCs w:val="24"/>
        </w:rPr>
        <w:t>,Co</w:t>
      </w:r>
      <w:proofErr w:type="gramEnd"/>
      <w:r w:rsidR="00CC1AF7" w:rsidRPr="00630054">
        <w:rPr>
          <w:sz w:val="24"/>
          <w:szCs w:val="24"/>
        </w:rPr>
        <w:t>-ordinator</w:t>
      </w:r>
      <w:proofErr w:type="spellEnd"/>
      <w:r w:rsidR="00CC1AF7" w:rsidRPr="00630054">
        <w:rPr>
          <w:sz w:val="24"/>
          <w:szCs w:val="24"/>
        </w:rPr>
        <w:t xml:space="preserve"> </w:t>
      </w:r>
      <w:r w:rsidR="004B460B" w:rsidRPr="00630054">
        <w:rPr>
          <w:sz w:val="24"/>
          <w:szCs w:val="24"/>
        </w:rPr>
        <w:t>QAC</w:t>
      </w:r>
      <w:r w:rsidR="00061FDC" w:rsidRPr="00630054">
        <w:rPr>
          <w:sz w:val="24"/>
          <w:szCs w:val="24"/>
        </w:rPr>
        <w:t xml:space="preserve">, </w:t>
      </w:r>
      <w:r w:rsidR="004B460B" w:rsidRPr="00630054">
        <w:rPr>
          <w:sz w:val="24"/>
          <w:szCs w:val="24"/>
        </w:rPr>
        <w:t xml:space="preserve">KIIT University, </w:t>
      </w:r>
      <w:r>
        <w:rPr>
          <w:sz w:val="24"/>
          <w:szCs w:val="24"/>
        </w:rPr>
        <w:t xml:space="preserve">     </w:t>
      </w:r>
      <w:r w:rsidR="004B460B" w:rsidRPr="00630054">
        <w:rPr>
          <w:sz w:val="24"/>
          <w:szCs w:val="24"/>
        </w:rPr>
        <w:t>Bhubaneswar</w:t>
      </w:r>
      <w:r w:rsidR="00061FDC" w:rsidRPr="00630054">
        <w:rPr>
          <w:sz w:val="24"/>
          <w:szCs w:val="24"/>
        </w:rPr>
        <w:t>, spoke on “</w:t>
      </w:r>
      <w:r w:rsidR="004B460B" w:rsidRPr="00630054">
        <w:rPr>
          <w:b/>
          <w:sz w:val="24"/>
          <w:szCs w:val="24"/>
        </w:rPr>
        <w:t>Preparation of IIQ</w:t>
      </w:r>
      <w:r w:rsidR="00EA4513">
        <w:rPr>
          <w:b/>
          <w:sz w:val="24"/>
          <w:szCs w:val="24"/>
        </w:rPr>
        <w:t>A</w:t>
      </w:r>
      <w:r w:rsidR="00BC1A56" w:rsidRPr="00630054">
        <w:rPr>
          <w:b/>
          <w:sz w:val="24"/>
          <w:szCs w:val="24"/>
        </w:rPr>
        <w:t xml:space="preserve"> &amp; SSR</w:t>
      </w:r>
      <w:r w:rsidR="00061FDC" w:rsidRPr="00630054">
        <w:rPr>
          <w:sz w:val="24"/>
          <w:szCs w:val="24"/>
        </w:rPr>
        <w:t xml:space="preserve">”. The Resource Person insisted on the benefits of accreditation and the systematic process to sustain quality and how benchmarking should be integrated </w:t>
      </w:r>
      <w:r w:rsidR="00061FDC" w:rsidRPr="00630054">
        <w:rPr>
          <w:spacing w:val="2"/>
          <w:sz w:val="24"/>
          <w:szCs w:val="24"/>
        </w:rPr>
        <w:t xml:space="preserve">into </w:t>
      </w:r>
      <w:r w:rsidR="00061FDC" w:rsidRPr="00630054">
        <w:rPr>
          <w:sz w:val="24"/>
          <w:szCs w:val="24"/>
        </w:rPr>
        <w:t>the fundamental operations of the Institutions. He enumerated how to sustain quality in all the seven criteria.</w:t>
      </w:r>
      <w:r w:rsidR="004B460B" w:rsidRPr="00630054">
        <w:rPr>
          <w:sz w:val="24"/>
          <w:szCs w:val="24"/>
        </w:rPr>
        <w:t xml:space="preserve"> He enumerated the check list to be kept while SSR preparation and submission.</w:t>
      </w:r>
    </w:p>
    <w:p w:rsidR="0029581B" w:rsidRDefault="004B460B" w:rsidP="001C25CD">
      <w:pPr>
        <w:pStyle w:val="BodyText"/>
        <w:spacing w:before="62" w:line="276" w:lineRule="auto"/>
        <w:ind w:left="450" w:right="696" w:hanging="450"/>
        <w:jc w:val="both"/>
        <w:rPr>
          <w:sz w:val="24"/>
          <w:szCs w:val="24"/>
        </w:rPr>
      </w:pPr>
      <w:r w:rsidRPr="00630054">
        <w:rPr>
          <w:sz w:val="24"/>
          <w:szCs w:val="24"/>
        </w:rPr>
        <w:t xml:space="preserve">         </w:t>
      </w:r>
      <w:r w:rsidR="001C25CD">
        <w:rPr>
          <w:sz w:val="24"/>
          <w:szCs w:val="24"/>
        </w:rPr>
        <w:t xml:space="preserve">In the </w:t>
      </w:r>
      <w:r w:rsidR="001C25CD" w:rsidRPr="001C25CD">
        <w:rPr>
          <w:b/>
          <w:sz w:val="24"/>
          <w:szCs w:val="24"/>
        </w:rPr>
        <w:t>Second Technical S</w:t>
      </w:r>
      <w:r w:rsidR="00061FDC" w:rsidRPr="001C25CD">
        <w:rPr>
          <w:b/>
          <w:sz w:val="24"/>
          <w:szCs w:val="24"/>
        </w:rPr>
        <w:t>ession</w:t>
      </w:r>
      <w:r w:rsidR="00061FDC" w:rsidRPr="00630054">
        <w:rPr>
          <w:sz w:val="24"/>
          <w:szCs w:val="24"/>
        </w:rPr>
        <w:t xml:space="preserve">, </w:t>
      </w:r>
      <w:r w:rsidRPr="00630054">
        <w:rPr>
          <w:color w:val="1F1F1E"/>
          <w:sz w:val="24"/>
          <w:szCs w:val="24"/>
        </w:rPr>
        <w:t xml:space="preserve">Prof( Dr) </w:t>
      </w:r>
      <w:proofErr w:type="spellStart"/>
      <w:r w:rsidRPr="00630054">
        <w:rPr>
          <w:color w:val="1F1F1E"/>
          <w:sz w:val="24"/>
          <w:szCs w:val="24"/>
        </w:rPr>
        <w:t>Ranjan</w:t>
      </w:r>
      <w:proofErr w:type="spellEnd"/>
      <w:r w:rsidRPr="00630054">
        <w:rPr>
          <w:color w:val="1F1F1E"/>
          <w:sz w:val="24"/>
          <w:szCs w:val="24"/>
        </w:rPr>
        <w:t xml:space="preserve"> Kumar Bal,</w:t>
      </w:r>
      <w:r w:rsidRPr="00630054">
        <w:rPr>
          <w:sz w:val="24"/>
          <w:szCs w:val="24"/>
        </w:rPr>
        <w:t xml:space="preserve"> Former Chairman       </w:t>
      </w:r>
      <w:proofErr w:type="spellStart"/>
      <w:r w:rsidRPr="00630054">
        <w:rPr>
          <w:sz w:val="24"/>
          <w:szCs w:val="24"/>
        </w:rPr>
        <w:t>P.G.Council</w:t>
      </w:r>
      <w:proofErr w:type="spellEnd"/>
      <w:r w:rsidR="00BC1A56" w:rsidRPr="00630054">
        <w:rPr>
          <w:sz w:val="24"/>
          <w:szCs w:val="24"/>
        </w:rPr>
        <w:t xml:space="preserve"> &amp; </w:t>
      </w:r>
      <w:r w:rsidRPr="00630054">
        <w:rPr>
          <w:sz w:val="24"/>
          <w:szCs w:val="24"/>
        </w:rPr>
        <w:t>Professor of Commerce &amp; Co-</w:t>
      </w:r>
      <w:proofErr w:type="spellStart"/>
      <w:r w:rsidRPr="00630054">
        <w:rPr>
          <w:sz w:val="24"/>
          <w:szCs w:val="24"/>
        </w:rPr>
        <w:t>ordinator</w:t>
      </w:r>
      <w:proofErr w:type="spellEnd"/>
      <w:r w:rsidRPr="00630054">
        <w:rPr>
          <w:sz w:val="24"/>
          <w:szCs w:val="24"/>
        </w:rPr>
        <w:t xml:space="preserve">, </w:t>
      </w:r>
      <w:proofErr w:type="spellStart"/>
      <w:r w:rsidRPr="00630054">
        <w:rPr>
          <w:sz w:val="24"/>
          <w:szCs w:val="24"/>
        </w:rPr>
        <w:t>IQAC,Utkal</w:t>
      </w:r>
      <w:proofErr w:type="spellEnd"/>
      <w:r w:rsidRPr="00630054">
        <w:rPr>
          <w:sz w:val="24"/>
          <w:szCs w:val="24"/>
        </w:rPr>
        <w:t xml:space="preserve"> </w:t>
      </w:r>
      <w:proofErr w:type="spellStart"/>
      <w:r w:rsidRPr="00630054">
        <w:rPr>
          <w:sz w:val="24"/>
          <w:szCs w:val="24"/>
        </w:rPr>
        <w:t>University,Bhubaneswar</w:t>
      </w:r>
      <w:proofErr w:type="spellEnd"/>
      <w:r w:rsidRPr="00630054">
        <w:rPr>
          <w:sz w:val="24"/>
          <w:szCs w:val="24"/>
        </w:rPr>
        <w:t xml:space="preserve">  </w:t>
      </w:r>
      <w:r w:rsidRPr="00630054">
        <w:rPr>
          <w:color w:val="1F1F1E"/>
          <w:sz w:val="24"/>
          <w:szCs w:val="24"/>
        </w:rPr>
        <w:t xml:space="preserve"> delivered a </w:t>
      </w:r>
      <w:r w:rsidR="00061FDC" w:rsidRPr="00630054">
        <w:rPr>
          <w:color w:val="1F1F1E"/>
          <w:sz w:val="24"/>
          <w:szCs w:val="24"/>
        </w:rPr>
        <w:t>lecture on “</w:t>
      </w:r>
      <w:r w:rsidRPr="00630054">
        <w:rPr>
          <w:bCs/>
          <w:color w:val="1F1F1E"/>
          <w:sz w:val="24"/>
          <w:szCs w:val="24"/>
        </w:rPr>
        <w:t>QUALITY AND ACCREDITATION OF HIGHER EDUCATION INSTITUTIONS (HEIs)</w:t>
      </w:r>
      <w:r w:rsidR="00061FDC" w:rsidRPr="00630054">
        <w:rPr>
          <w:sz w:val="24"/>
          <w:szCs w:val="24"/>
        </w:rPr>
        <w:t>”.</w:t>
      </w:r>
      <w:r w:rsidR="005E7E68" w:rsidRPr="00630054">
        <w:rPr>
          <w:sz w:val="24"/>
          <w:szCs w:val="24"/>
        </w:rPr>
        <w:t xml:space="preserve">He stated that </w:t>
      </w:r>
      <w:r w:rsidR="005E7E68" w:rsidRPr="00630054">
        <w:rPr>
          <w:bCs/>
          <w:sz w:val="24"/>
          <w:szCs w:val="24"/>
        </w:rPr>
        <w:t>IQAC is a</w:t>
      </w:r>
      <w:r w:rsidR="006D18A0" w:rsidRPr="00630054">
        <w:rPr>
          <w:bCs/>
          <w:sz w:val="24"/>
          <w:szCs w:val="24"/>
        </w:rPr>
        <w:t xml:space="preserve"> Gift of NA</w:t>
      </w:r>
      <w:r w:rsidR="005E7E68" w:rsidRPr="00630054">
        <w:rPr>
          <w:bCs/>
          <w:sz w:val="24"/>
          <w:szCs w:val="24"/>
        </w:rPr>
        <w:t>AC – Quality Culture – Nodal -</w:t>
      </w:r>
      <w:r w:rsidR="006D18A0" w:rsidRPr="00630054">
        <w:rPr>
          <w:bCs/>
          <w:sz w:val="24"/>
          <w:szCs w:val="24"/>
        </w:rPr>
        <w:t xml:space="preserve">Agency </w:t>
      </w:r>
      <w:r w:rsidR="005E7E68" w:rsidRPr="00630054">
        <w:rPr>
          <w:bCs/>
          <w:sz w:val="24"/>
          <w:szCs w:val="24"/>
        </w:rPr>
        <w:t>–</w:t>
      </w:r>
      <w:r w:rsidR="006D18A0" w:rsidRPr="00630054">
        <w:rPr>
          <w:bCs/>
          <w:sz w:val="24"/>
          <w:szCs w:val="24"/>
        </w:rPr>
        <w:t xml:space="preserve"> TEAM</w:t>
      </w:r>
      <w:r w:rsidR="005E7E68" w:rsidRPr="00630054">
        <w:rPr>
          <w:bCs/>
          <w:sz w:val="24"/>
          <w:szCs w:val="24"/>
        </w:rPr>
        <w:t>,</w:t>
      </w:r>
      <w:r w:rsidR="00BC1A56" w:rsidRPr="00630054">
        <w:rPr>
          <w:bCs/>
          <w:sz w:val="24"/>
          <w:szCs w:val="24"/>
        </w:rPr>
        <w:t xml:space="preserve"> </w:t>
      </w:r>
      <w:r w:rsidR="005E7E68" w:rsidRPr="00630054">
        <w:rPr>
          <w:bCs/>
          <w:sz w:val="24"/>
          <w:szCs w:val="24"/>
        </w:rPr>
        <w:t xml:space="preserve">He also focused on </w:t>
      </w:r>
      <w:r w:rsidR="006D18A0" w:rsidRPr="00630054">
        <w:rPr>
          <w:bCs/>
          <w:sz w:val="24"/>
          <w:szCs w:val="24"/>
        </w:rPr>
        <w:t>7 Criteria – 34/32 Key I</w:t>
      </w:r>
      <w:r w:rsidR="005E7E68" w:rsidRPr="00630054">
        <w:rPr>
          <w:bCs/>
          <w:sz w:val="24"/>
          <w:szCs w:val="24"/>
        </w:rPr>
        <w:t>ndica</w:t>
      </w:r>
      <w:r w:rsidR="00CC1AF7" w:rsidRPr="00630054">
        <w:rPr>
          <w:bCs/>
          <w:sz w:val="24"/>
          <w:szCs w:val="24"/>
        </w:rPr>
        <w:t>tors – 137/136/121.</w:t>
      </w:r>
      <w:r w:rsidR="00CC1AF7" w:rsidRPr="00630054">
        <w:rPr>
          <w:sz w:val="24"/>
          <w:szCs w:val="24"/>
        </w:rPr>
        <w:t xml:space="preserve"> He spoke on the need for innovation in curriculum design and listed the open educational e-resources which will enhance ICT learning process. He explained Methodological Innovation, Technological Innovation and insisted that mixed Methodology need to be ad</w:t>
      </w:r>
      <w:r w:rsidR="001C25CD">
        <w:rPr>
          <w:sz w:val="24"/>
          <w:szCs w:val="24"/>
        </w:rPr>
        <w:t>opted in Social Sciences.</w:t>
      </w:r>
    </w:p>
    <w:p w:rsidR="001C25CD" w:rsidRDefault="001C25CD" w:rsidP="001C25CD">
      <w:pPr>
        <w:pStyle w:val="BodyText"/>
        <w:spacing w:before="62" w:line="276" w:lineRule="auto"/>
        <w:ind w:left="450" w:right="696" w:hanging="450"/>
        <w:jc w:val="both"/>
        <w:rPr>
          <w:sz w:val="24"/>
          <w:szCs w:val="24"/>
        </w:rPr>
      </w:pPr>
    </w:p>
    <w:p w:rsidR="001C25CD" w:rsidRDefault="001C25CD" w:rsidP="001C25CD">
      <w:pPr>
        <w:pStyle w:val="BodyText"/>
        <w:spacing w:line="276" w:lineRule="auto"/>
        <w:ind w:right="694"/>
        <w:jc w:val="both"/>
        <w:rPr>
          <w:color w:val="1F1F1E"/>
          <w:sz w:val="24"/>
          <w:szCs w:val="24"/>
        </w:rPr>
      </w:pPr>
      <w:r w:rsidRPr="00630054">
        <w:rPr>
          <w:sz w:val="24"/>
          <w:szCs w:val="24"/>
        </w:rPr>
        <w:t xml:space="preserve">In the Valedictory function Chaired </w:t>
      </w:r>
      <w:proofErr w:type="gramStart"/>
      <w:r w:rsidRPr="00630054">
        <w:rPr>
          <w:sz w:val="24"/>
          <w:szCs w:val="24"/>
        </w:rPr>
        <w:t>by  Dr</w:t>
      </w:r>
      <w:proofErr w:type="gramEnd"/>
      <w:r w:rsidRPr="00630054">
        <w:rPr>
          <w:sz w:val="24"/>
          <w:szCs w:val="24"/>
        </w:rPr>
        <w:t xml:space="preserve">. </w:t>
      </w:r>
      <w:proofErr w:type="spellStart"/>
      <w:r w:rsidRPr="00630054">
        <w:rPr>
          <w:sz w:val="24"/>
          <w:szCs w:val="24"/>
        </w:rPr>
        <w:t>B</w:t>
      </w:r>
      <w:r w:rsidR="00EA4513">
        <w:rPr>
          <w:sz w:val="24"/>
          <w:szCs w:val="24"/>
        </w:rPr>
        <w:t>asanta</w:t>
      </w:r>
      <w:proofErr w:type="spellEnd"/>
      <w:r w:rsidR="00EA4513">
        <w:rPr>
          <w:sz w:val="24"/>
          <w:szCs w:val="24"/>
        </w:rPr>
        <w:t xml:space="preserve"> Ku. Rout, Principal, SAC</w:t>
      </w:r>
      <w:r w:rsidRPr="00630054">
        <w:rPr>
          <w:sz w:val="24"/>
          <w:szCs w:val="24"/>
        </w:rPr>
        <w:t xml:space="preserve">- Professor </w:t>
      </w:r>
      <w:proofErr w:type="spellStart"/>
      <w:r w:rsidRPr="00630054">
        <w:rPr>
          <w:sz w:val="24"/>
          <w:szCs w:val="24"/>
        </w:rPr>
        <w:t>Sasmita</w:t>
      </w:r>
      <w:proofErr w:type="spellEnd"/>
      <w:r w:rsidRPr="00630054">
        <w:rPr>
          <w:sz w:val="24"/>
          <w:szCs w:val="24"/>
        </w:rPr>
        <w:t xml:space="preserve"> </w:t>
      </w:r>
      <w:proofErr w:type="spellStart"/>
      <w:r w:rsidRPr="00630054">
        <w:rPr>
          <w:sz w:val="24"/>
          <w:szCs w:val="24"/>
        </w:rPr>
        <w:t>Samant</w:t>
      </w:r>
      <w:proofErr w:type="spellEnd"/>
      <w:proofErr w:type="gramStart"/>
      <w:r w:rsidR="00EA4513">
        <w:rPr>
          <w:sz w:val="24"/>
          <w:szCs w:val="24"/>
        </w:rPr>
        <w:t>,</w:t>
      </w:r>
      <w:r w:rsidRPr="00630054">
        <w:rPr>
          <w:sz w:val="24"/>
          <w:szCs w:val="24"/>
        </w:rPr>
        <w:t xml:space="preserve">  Professor</w:t>
      </w:r>
      <w:proofErr w:type="gramEnd"/>
      <w:r w:rsidRPr="00630054">
        <w:rPr>
          <w:sz w:val="24"/>
          <w:szCs w:val="24"/>
        </w:rPr>
        <w:t xml:space="preserve"> </w:t>
      </w:r>
      <w:proofErr w:type="spellStart"/>
      <w:r w:rsidRPr="00630054">
        <w:rPr>
          <w:sz w:val="24"/>
          <w:szCs w:val="24"/>
        </w:rPr>
        <w:t>Ranjan</w:t>
      </w:r>
      <w:proofErr w:type="spellEnd"/>
      <w:r w:rsidRPr="00630054">
        <w:rPr>
          <w:sz w:val="24"/>
          <w:szCs w:val="24"/>
        </w:rPr>
        <w:t xml:space="preserve"> </w:t>
      </w:r>
      <w:r w:rsidR="00EA4513">
        <w:rPr>
          <w:sz w:val="24"/>
          <w:szCs w:val="24"/>
        </w:rPr>
        <w:t xml:space="preserve"> </w:t>
      </w:r>
      <w:r w:rsidRPr="00630054">
        <w:rPr>
          <w:sz w:val="24"/>
          <w:szCs w:val="24"/>
        </w:rPr>
        <w:t>K</w:t>
      </w:r>
      <w:r w:rsidR="00EA4513">
        <w:rPr>
          <w:sz w:val="24"/>
          <w:szCs w:val="24"/>
        </w:rPr>
        <w:t>u</w:t>
      </w:r>
      <w:r w:rsidRPr="00630054">
        <w:rPr>
          <w:sz w:val="24"/>
          <w:szCs w:val="24"/>
        </w:rPr>
        <w:t xml:space="preserve">. Bal,  and Professor </w:t>
      </w:r>
      <w:proofErr w:type="spellStart"/>
      <w:r w:rsidRPr="00630054">
        <w:rPr>
          <w:sz w:val="24"/>
          <w:szCs w:val="24"/>
        </w:rPr>
        <w:t>Jayanta</w:t>
      </w:r>
      <w:proofErr w:type="spellEnd"/>
      <w:r w:rsidRPr="00630054">
        <w:rPr>
          <w:sz w:val="24"/>
          <w:szCs w:val="24"/>
        </w:rPr>
        <w:t xml:space="preserve"> Ku </w:t>
      </w:r>
      <w:proofErr w:type="spellStart"/>
      <w:r w:rsidRPr="00630054">
        <w:rPr>
          <w:sz w:val="24"/>
          <w:szCs w:val="24"/>
        </w:rPr>
        <w:t>Parida</w:t>
      </w:r>
      <w:proofErr w:type="spellEnd"/>
      <w:r w:rsidRPr="00630054">
        <w:rPr>
          <w:sz w:val="24"/>
          <w:szCs w:val="24"/>
        </w:rPr>
        <w:t xml:space="preserve"> interacted with Principals and co-</w:t>
      </w:r>
      <w:proofErr w:type="spellStart"/>
      <w:r w:rsidRPr="00630054">
        <w:rPr>
          <w:sz w:val="24"/>
          <w:szCs w:val="24"/>
        </w:rPr>
        <w:t>ordina</w:t>
      </w:r>
      <w:r w:rsidR="00EA4513">
        <w:rPr>
          <w:sz w:val="24"/>
          <w:szCs w:val="24"/>
        </w:rPr>
        <w:t>tors</w:t>
      </w:r>
      <w:proofErr w:type="spellEnd"/>
      <w:r w:rsidR="00EA4513">
        <w:rPr>
          <w:sz w:val="24"/>
          <w:szCs w:val="24"/>
        </w:rPr>
        <w:t xml:space="preserve"> of IQAC of 15 colleges. Dr. </w:t>
      </w:r>
      <w:proofErr w:type="spellStart"/>
      <w:r w:rsidR="00EA4513">
        <w:rPr>
          <w:sz w:val="24"/>
          <w:szCs w:val="24"/>
        </w:rPr>
        <w:t>A.Parija</w:t>
      </w:r>
      <w:proofErr w:type="spellEnd"/>
      <w:r w:rsidRPr="00630054">
        <w:rPr>
          <w:sz w:val="24"/>
          <w:szCs w:val="24"/>
        </w:rPr>
        <w:t xml:space="preserve"> Professor I/C UGC offered the vote of thanks</w:t>
      </w:r>
      <w:r w:rsidR="00EA4513">
        <w:rPr>
          <w:sz w:val="24"/>
          <w:szCs w:val="24"/>
        </w:rPr>
        <w:t>.</w:t>
      </w:r>
      <w:r w:rsidRPr="00630054">
        <w:rPr>
          <w:sz w:val="24"/>
          <w:szCs w:val="24"/>
        </w:rPr>
        <w:t xml:space="preserve"> All the </w:t>
      </w:r>
      <w:r w:rsidR="00EA4513">
        <w:rPr>
          <w:sz w:val="24"/>
          <w:szCs w:val="24"/>
        </w:rPr>
        <w:t>teaching and non-teaching staff</w:t>
      </w:r>
      <w:r w:rsidRPr="00630054">
        <w:rPr>
          <w:sz w:val="24"/>
          <w:szCs w:val="24"/>
        </w:rPr>
        <w:t xml:space="preserve"> </w:t>
      </w:r>
      <w:r w:rsidRPr="00630054">
        <w:rPr>
          <w:color w:val="1F1F1E"/>
          <w:sz w:val="24"/>
          <w:szCs w:val="24"/>
        </w:rPr>
        <w:t xml:space="preserve"> with  the IQAC members made all the arrangements for the successful conduct of the</w:t>
      </w:r>
      <w:r w:rsidRPr="00630054">
        <w:rPr>
          <w:color w:val="1F1F1E"/>
          <w:spacing w:val="-23"/>
          <w:sz w:val="24"/>
          <w:szCs w:val="24"/>
        </w:rPr>
        <w:t xml:space="preserve"> </w:t>
      </w:r>
      <w:r w:rsidRPr="00630054">
        <w:rPr>
          <w:color w:val="1F1F1E"/>
          <w:sz w:val="24"/>
          <w:szCs w:val="24"/>
        </w:rPr>
        <w:t>seminar.</w:t>
      </w:r>
    </w:p>
    <w:p w:rsidR="001C25CD" w:rsidRPr="00630054" w:rsidRDefault="001C25CD" w:rsidP="001C25CD">
      <w:pPr>
        <w:spacing w:before="208"/>
        <w:rPr>
          <w:b/>
          <w:sz w:val="24"/>
          <w:szCs w:val="24"/>
        </w:rPr>
      </w:pPr>
      <w:r w:rsidRPr="00630054">
        <w:rPr>
          <w:b/>
          <w:sz w:val="24"/>
          <w:szCs w:val="24"/>
        </w:rPr>
        <w:t>FEEDBACK</w:t>
      </w:r>
    </w:p>
    <w:p w:rsidR="001C25CD" w:rsidRPr="00630054" w:rsidRDefault="001C25CD" w:rsidP="001C25CD">
      <w:pPr>
        <w:pStyle w:val="Heading3"/>
        <w:spacing w:before="249" w:line="276" w:lineRule="auto"/>
        <w:ind w:left="0" w:right="1169" w:firstLine="0"/>
        <w:jc w:val="both"/>
        <w:rPr>
          <w:sz w:val="24"/>
          <w:szCs w:val="24"/>
        </w:rPr>
      </w:pPr>
      <w:r w:rsidRPr="00630054">
        <w:rPr>
          <w:sz w:val="24"/>
          <w:szCs w:val="24"/>
        </w:rPr>
        <w:t>The participants gave a positive feedback that the Seminar enabled them to understand Revised Assessment and Accreditation Framework of NAAC in a lucid manner.</w:t>
      </w:r>
    </w:p>
    <w:p w:rsidR="00BC1A56" w:rsidRPr="00630054" w:rsidRDefault="00BC1A56" w:rsidP="002F1AE1">
      <w:pPr>
        <w:pStyle w:val="Heading3"/>
        <w:spacing w:before="249" w:line="276" w:lineRule="auto"/>
        <w:ind w:left="0" w:right="1169" w:firstLine="0"/>
        <w:jc w:val="both"/>
        <w:rPr>
          <w:sz w:val="24"/>
          <w:szCs w:val="24"/>
        </w:rPr>
      </w:pPr>
      <w:r w:rsidRPr="00630054">
        <w:rPr>
          <w:sz w:val="24"/>
          <w:szCs w:val="24"/>
        </w:rPr>
        <w:lastRenderedPageBreak/>
        <w:t>MEMORIES:</w:t>
      </w:r>
    </w:p>
    <w:p w:rsidR="002F1AE1" w:rsidRPr="00CC1AF7" w:rsidRDefault="002F1AE1" w:rsidP="002F1AE1">
      <w:pPr>
        <w:pStyle w:val="Heading3"/>
        <w:spacing w:before="249" w:line="276" w:lineRule="auto"/>
        <w:ind w:left="0" w:right="1169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663440" cy="2616798"/>
            <wp:effectExtent l="19050" t="0" r="3810" b="0"/>
            <wp:docPr id="1" name="Picture 1" descr="C:\Documents and Settings\H O M E.HOME.001\Desktop\IQAC SEmi 30.9.19\IMG-2019103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 O M E.HOME.001\Desktop\IQAC SEmi 30.9.19\IMG-20191030-WA00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6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E1" w:rsidRDefault="002F1AE1" w:rsidP="002F1AE1">
      <w:pPr>
        <w:spacing w:before="86" w:line="276" w:lineRule="auto"/>
        <w:ind w:right="1012"/>
        <w:rPr>
          <w:sz w:val="30"/>
        </w:rPr>
      </w:pPr>
      <w:r w:rsidRPr="00A27A8A">
        <w:rPr>
          <w:sz w:val="20"/>
          <w:szCs w:val="20"/>
        </w:rPr>
        <w:t xml:space="preserve">Inaugural Ceremony:  </w:t>
      </w:r>
      <w:r w:rsidR="00BC1A56" w:rsidRPr="00A27A8A">
        <w:rPr>
          <w:sz w:val="20"/>
          <w:szCs w:val="20"/>
        </w:rPr>
        <w:t xml:space="preserve">Chief Guest </w:t>
      </w:r>
      <w:r w:rsidRPr="00A27A8A">
        <w:rPr>
          <w:sz w:val="20"/>
          <w:szCs w:val="20"/>
        </w:rPr>
        <w:t xml:space="preserve">Dr. </w:t>
      </w:r>
      <w:proofErr w:type="spellStart"/>
      <w:r w:rsidRPr="00A27A8A">
        <w:rPr>
          <w:sz w:val="20"/>
          <w:szCs w:val="20"/>
        </w:rPr>
        <w:t>Sasmita</w:t>
      </w:r>
      <w:proofErr w:type="spellEnd"/>
      <w:r w:rsidRPr="00A27A8A">
        <w:rPr>
          <w:sz w:val="20"/>
          <w:szCs w:val="20"/>
        </w:rPr>
        <w:t xml:space="preserve"> R. </w:t>
      </w:r>
      <w:proofErr w:type="spellStart"/>
      <w:r w:rsidRPr="00A27A8A">
        <w:rPr>
          <w:sz w:val="20"/>
          <w:szCs w:val="20"/>
        </w:rPr>
        <w:t>Samant</w:t>
      </w:r>
      <w:proofErr w:type="spellEnd"/>
      <w:r w:rsidRPr="00A27A8A">
        <w:rPr>
          <w:sz w:val="20"/>
          <w:szCs w:val="20"/>
        </w:rPr>
        <w:t xml:space="preserve">, Pro-Vice Chancellor, KIIT University, </w:t>
      </w:r>
      <w:r w:rsidR="00BC1A56" w:rsidRPr="00A27A8A">
        <w:rPr>
          <w:sz w:val="20"/>
          <w:szCs w:val="20"/>
        </w:rPr>
        <w:t xml:space="preserve">on </w:t>
      </w:r>
      <w:r w:rsidRPr="00A27A8A">
        <w:rPr>
          <w:sz w:val="20"/>
          <w:szCs w:val="20"/>
        </w:rPr>
        <w:t>‘Quality Aspiration and designing disruptions in Higher Education’</w:t>
      </w:r>
    </w:p>
    <w:p w:rsidR="0029581B" w:rsidRDefault="0029581B">
      <w:pPr>
        <w:spacing w:line="276" w:lineRule="auto"/>
        <w:jc w:val="both"/>
      </w:pPr>
    </w:p>
    <w:p w:rsidR="0029581B" w:rsidRDefault="002F1AE1">
      <w:pPr>
        <w:pStyle w:val="BodyText"/>
        <w:ind w:left="710"/>
        <w:rPr>
          <w:sz w:val="20"/>
        </w:rPr>
      </w:pPr>
      <w:r>
        <w:rPr>
          <w:noProof/>
          <w:sz w:val="20"/>
          <w:lang w:val="en-IN" w:eastAsia="en-IN" w:bidi="ar-SA"/>
        </w:rPr>
        <w:drawing>
          <wp:inline distT="0" distB="0" distL="0" distR="0">
            <wp:extent cx="4572000" cy="2624797"/>
            <wp:effectExtent l="19050" t="0" r="0" b="0"/>
            <wp:docPr id="2" name="Picture 2" descr="C:\Documents and Settings\H O M E.HOME.001\Desktop\IQAC SEmi 30.9.19\IMG-201910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 O M E.HOME.001\Desktop\IQAC SEmi 30.9.19\IMG-20191030-WA0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1B" w:rsidRDefault="0029581B">
      <w:pPr>
        <w:pStyle w:val="BodyText"/>
        <w:spacing w:before="8"/>
        <w:rPr>
          <w:sz w:val="8"/>
        </w:rPr>
      </w:pPr>
    </w:p>
    <w:p w:rsidR="00742815" w:rsidRDefault="00061FDC">
      <w:pPr>
        <w:spacing w:before="86" w:line="276" w:lineRule="auto"/>
        <w:ind w:left="680" w:right="1012"/>
        <w:rPr>
          <w:sz w:val="20"/>
          <w:szCs w:val="20"/>
        </w:rPr>
      </w:pPr>
      <w:r w:rsidRPr="00A42921">
        <w:rPr>
          <w:sz w:val="20"/>
          <w:szCs w:val="20"/>
        </w:rPr>
        <w:t xml:space="preserve">Inaugural Ceremony </w:t>
      </w:r>
      <w:r w:rsidR="002F1AE1" w:rsidRPr="00A42921">
        <w:rPr>
          <w:sz w:val="20"/>
          <w:szCs w:val="20"/>
        </w:rPr>
        <w:t>–</w:t>
      </w:r>
      <w:r w:rsidRPr="00A42921">
        <w:rPr>
          <w:sz w:val="20"/>
          <w:szCs w:val="20"/>
        </w:rPr>
        <w:t xml:space="preserve"> </w:t>
      </w:r>
      <w:r w:rsidR="00A27A8A" w:rsidRPr="00A42921">
        <w:rPr>
          <w:sz w:val="20"/>
          <w:szCs w:val="20"/>
        </w:rPr>
        <w:t xml:space="preserve">Organizing Secretary </w:t>
      </w:r>
      <w:r w:rsidR="002F1AE1" w:rsidRPr="00A42921">
        <w:rPr>
          <w:sz w:val="20"/>
          <w:szCs w:val="20"/>
        </w:rPr>
        <w:t xml:space="preserve">Dr </w:t>
      </w:r>
      <w:proofErr w:type="spellStart"/>
      <w:r w:rsidR="002F1AE1" w:rsidRPr="00A42921">
        <w:rPr>
          <w:sz w:val="20"/>
          <w:szCs w:val="20"/>
        </w:rPr>
        <w:t>D.N.Patri</w:t>
      </w:r>
      <w:proofErr w:type="spellEnd"/>
      <w:r w:rsidR="002F1AE1" w:rsidRPr="00A42921">
        <w:rPr>
          <w:sz w:val="20"/>
          <w:szCs w:val="20"/>
        </w:rPr>
        <w:t>, Co-</w:t>
      </w:r>
      <w:proofErr w:type="spellStart"/>
      <w:r w:rsidR="002F1AE1" w:rsidRPr="00A42921">
        <w:rPr>
          <w:sz w:val="20"/>
          <w:szCs w:val="20"/>
        </w:rPr>
        <w:t>ordinator</w:t>
      </w:r>
      <w:proofErr w:type="spellEnd"/>
      <w:r w:rsidR="002F1AE1" w:rsidRPr="00A42921">
        <w:rPr>
          <w:sz w:val="20"/>
          <w:szCs w:val="20"/>
        </w:rPr>
        <w:t>, IQAC,</w:t>
      </w:r>
    </w:p>
    <w:p w:rsidR="0029581B" w:rsidRDefault="002F1AE1">
      <w:pPr>
        <w:spacing w:before="86" w:line="276" w:lineRule="auto"/>
        <w:ind w:left="680" w:right="1012"/>
        <w:rPr>
          <w:sz w:val="30"/>
        </w:rPr>
      </w:pPr>
      <w:proofErr w:type="spellStart"/>
      <w:proofErr w:type="gramStart"/>
      <w:r w:rsidRPr="00A42921">
        <w:rPr>
          <w:sz w:val="20"/>
          <w:szCs w:val="20"/>
        </w:rPr>
        <w:t>Sali</w:t>
      </w:r>
      <w:r w:rsidR="00742815">
        <w:rPr>
          <w:sz w:val="20"/>
          <w:szCs w:val="20"/>
        </w:rPr>
        <w:t>pur</w:t>
      </w:r>
      <w:proofErr w:type="spellEnd"/>
      <w:r w:rsidR="00742815">
        <w:rPr>
          <w:sz w:val="20"/>
          <w:szCs w:val="20"/>
        </w:rPr>
        <w:t xml:space="preserve"> Autonomous College presenting</w:t>
      </w:r>
      <w:r w:rsidRPr="00A42921">
        <w:rPr>
          <w:sz w:val="20"/>
          <w:szCs w:val="20"/>
        </w:rPr>
        <w:t xml:space="preserve"> the Theme</w:t>
      </w:r>
      <w:r w:rsidR="00BC1A56" w:rsidRPr="00A42921">
        <w:rPr>
          <w:sz w:val="20"/>
          <w:szCs w:val="20"/>
        </w:rPr>
        <w:t xml:space="preserve"> of the Seminar.</w:t>
      </w:r>
      <w:proofErr w:type="gramEnd"/>
    </w:p>
    <w:p w:rsidR="0029581B" w:rsidRDefault="0029581B">
      <w:pPr>
        <w:pStyle w:val="BodyText"/>
        <w:spacing w:before="9"/>
        <w:rPr>
          <w:sz w:val="14"/>
        </w:rPr>
      </w:pPr>
    </w:p>
    <w:p w:rsidR="00742815" w:rsidRDefault="002F1AE1" w:rsidP="002F1AE1">
      <w:pPr>
        <w:pStyle w:val="BodyText"/>
        <w:spacing w:before="150"/>
        <w:ind w:left="680"/>
      </w:pPr>
      <w:r>
        <w:rPr>
          <w:noProof/>
          <w:lang w:val="en-IN" w:eastAsia="en-IN" w:bidi="ar-SA"/>
        </w:rPr>
        <w:drawing>
          <wp:inline distT="0" distB="0" distL="0" distR="0">
            <wp:extent cx="4572000" cy="2211218"/>
            <wp:effectExtent l="19050" t="0" r="0" b="0"/>
            <wp:docPr id="6" name="Picture 3" descr="C:\Documents and Settings\H O M E.HOME.001\Desktop\IQAC SEmi 30.9.19\IMG-201910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 O M E.HOME.001\Desktop\IQAC SEmi 30.9.19\IMG-20191030-WA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1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15" w:rsidRDefault="002F1AE1" w:rsidP="00742815">
      <w:pPr>
        <w:pStyle w:val="BodyText"/>
        <w:ind w:left="677"/>
        <w:rPr>
          <w:bCs/>
          <w:color w:val="1F1F1E"/>
          <w:sz w:val="16"/>
          <w:szCs w:val="16"/>
        </w:rPr>
      </w:pPr>
      <w:r w:rsidRPr="00742815">
        <w:rPr>
          <w:sz w:val="16"/>
          <w:szCs w:val="16"/>
        </w:rPr>
        <w:t>TECNICAL SESSION-</w:t>
      </w:r>
      <w:proofErr w:type="gramStart"/>
      <w:r w:rsidRPr="00742815">
        <w:rPr>
          <w:sz w:val="16"/>
          <w:szCs w:val="16"/>
        </w:rPr>
        <w:t xml:space="preserve">II </w:t>
      </w:r>
      <w:r w:rsidR="00BC1A56" w:rsidRPr="00742815">
        <w:rPr>
          <w:sz w:val="16"/>
          <w:szCs w:val="16"/>
        </w:rPr>
        <w:t>:</w:t>
      </w:r>
      <w:proofErr w:type="gramEnd"/>
      <w:r w:rsidR="00BC1A56" w:rsidRPr="00742815">
        <w:rPr>
          <w:sz w:val="16"/>
          <w:szCs w:val="16"/>
        </w:rPr>
        <w:t xml:space="preserve"> Resource Person </w:t>
      </w:r>
      <w:r w:rsidRPr="00742815">
        <w:rPr>
          <w:sz w:val="16"/>
          <w:szCs w:val="16"/>
        </w:rPr>
        <w:t xml:space="preserve">Professor </w:t>
      </w:r>
      <w:proofErr w:type="spellStart"/>
      <w:r w:rsidRPr="00742815">
        <w:rPr>
          <w:sz w:val="16"/>
          <w:szCs w:val="16"/>
        </w:rPr>
        <w:t>Ranjan</w:t>
      </w:r>
      <w:proofErr w:type="spellEnd"/>
      <w:r w:rsidRPr="00742815">
        <w:rPr>
          <w:sz w:val="16"/>
          <w:szCs w:val="16"/>
        </w:rPr>
        <w:t xml:space="preserve"> Kumar Bal on </w:t>
      </w:r>
      <w:r w:rsidR="00BC1A56" w:rsidRPr="00742815">
        <w:rPr>
          <w:sz w:val="16"/>
          <w:szCs w:val="16"/>
        </w:rPr>
        <w:t>‘</w:t>
      </w:r>
      <w:r w:rsidR="00D0255E" w:rsidRPr="00742815">
        <w:rPr>
          <w:bCs/>
          <w:color w:val="1F1F1E"/>
          <w:sz w:val="16"/>
          <w:szCs w:val="16"/>
        </w:rPr>
        <w:t xml:space="preserve">QUALITY AND ACCREDITATION </w:t>
      </w:r>
    </w:p>
    <w:p w:rsidR="0029581B" w:rsidRPr="00742815" w:rsidRDefault="00D0255E" w:rsidP="00742815">
      <w:pPr>
        <w:pStyle w:val="BodyText"/>
        <w:ind w:left="677"/>
        <w:rPr>
          <w:sz w:val="16"/>
          <w:szCs w:val="16"/>
        </w:rPr>
        <w:sectPr w:rsidR="0029581B" w:rsidRPr="00742815" w:rsidSect="00630054">
          <w:pgSz w:w="11907" w:h="16839" w:code="9"/>
          <w:pgMar w:top="720" w:right="720" w:bottom="720" w:left="720" w:header="720" w:footer="720" w:gutter="0"/>
          <w:cols w:space="720"/>
        </w:sectPr>
      </w:pPr>
      <w:r w:rsidRPr="00742815">
        <w:rPr>
          <w:bCs/>
          <w:color w:val="1F1F1E"/>
          <w:sz w:val="16"/>
          <w:szCs w:val="16"/>
        </w:rPr>
        <w:t>OF HIGHER EDUCATION INSTITUTIONS (HEIs)</w:t>
      </w:r>
      <w:r w:rsidR="00BC1A56" w:rsidRPr="00742815">
        <w:rPr>
          <w:bCs/>
          <w:color w:val="1F1F1E"/>
          <w:sz w:val="16"/>
          <w:szCs w:val="16"/>
        </w:rPr>
        <w:t>’</w:t>
      </w:r>
    </w:p>
    <w:p w:rsidR="0029581B" w:rsidRDefault="00D0255E">
      <w:pPr>
        <w:pStyle w:val="BodyText"/>
        <w:ind w:left="710"/>
        <w:rPr>
          <w:sz w:val="20"/>
        </w:rPr>
      </w:pPr>
      <w:r>
        <w:rPr>
          <w:noProof/>
          <w:sz w:val="20"/>
          <w:lang w:val="en-IN" w:eastAsia="en-IN" w:bidi="ar-SA"/>
        </w:rPr>
        <w:lastRenderedPageBreak/>
        <w:drawing>
          <wp:inline distT="0" distB="0" distL="0" distR="0">
            <wp:extent cx="4572000" cy="2211218"/>
            <wp:effectExtent l="19050" t="0" r="0" b="0"/>
            <wp:docPr id="10" name="Picture 4" descr="C:\Documents and Settings\H O M E.HOME.001\Desktop\IQAC SEmi 30.9.19\IMG-201910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 O M E.HOME.001\Desktop\IQAC SEmi 30.9.19\IMG-20191030-WA00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1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1B" w:rsidRDefault="0029581B">
      <w:pPr>
        <w:pStyle w:val="BodyText"/>
        <w:spacing w:before="10"/>
        <w:rPr>
          <w:sz w:val="8"/>
        </w:rPr>
      </w:pPr>
    </w:p>
    <w:p w:rsidR="00742815" w:rsidRDefault="00D0255E">
      <w:pPr>
        <w:spacing w:before="86"/>
        <w:ind w:left="680"/>
        <w:rPr>
          <w:sz w:val="20"/>
          <w:szCs w:val="20"/>
        </w:rPr>
      </w:pPr>
      <w:r w:rsidRPr="00742815">
        <w:rPr>
          <w:sz w:val="20"/>
          <w:szCs w:val="20"/>
        </w:rPr>
        <w:t xml:space="preserve">TECNICAL SESSION-I: </w:t>
      </w:r>
      <w:r w:rsidR="00BC1A56" w:rsidRPr="00742815">
        <w:rPr>
          <w:sz w:val="20"/>
          <w:szCs w:val="20"/>
        </w:rPr>
        <w:t xml:space="preserve">Resource Person </w:t>
      </w:r>
      <w:r w:rsidRPr="00742815">
        <w:rPr>
          <w:sz w:val="20"/>
          <w:szCs w:val="20"/>
        </w:rPr>
        <w:t xml:space="preserve">Professor </w:t>
      </w:r>
      <w:proofErr w:type="spellStart"/>
      <w:r w:rsidRPr="00742815">
        <w:rPr>
          <w:sz w:val="20"/>
          <w:szCs w:val="20"/>
        </w:rPr>
        <w:t>Jayanta</w:t>
      </w:r>
      <w:proofErr w:type="spellEnd"/>
      <w:r w:rsidRPr="00742815">
        <w:rPr>
          <w:sz w:val="20"/>
          <w:szCs w:val="20"/>
        </w:rPr>
        <w:t xml:space="preserve"> Ku. </w:t>
      </w:r>
      <w:proofErr w:type="spellStart"/>
      <w:r w:rsidRPr="00742815">
        <w:rPr>
          <w:sz w:val="20"/>
          <w:szCs w:val="20"/>
        </w:rPr>
        <w:t>Parida</w:t>
      </w:r>
      <w:proofErr w:type="spellEnd"/>
      <w:r w:rsidRPr="00742815">
        <w:rPr>
          <w:sz w:val="20"/>
          <w:szCs w:val="20"/>
        </w:rPr>
        <w:t xml:space="preserve"> on  </w:t>
      </w:r>
    </w:p>
    <w:p w:rsidR="0029581B" w:rsidRPr="00742815" w:rsidRDefault="00BC1A56">
      <w:pPr>
        <w:spacing w:before="86"/>
        <w:ind w:left="680"/>
        <w:rPr>
          <w:sz w:val="20"/>
          <w:szCs w:val="20"/>
        </w:rPr>
      </w:pPr>
      <w:r w:rsidRPr="00742815">
        <w:rPr>
          <w:sz w:val="20"/>
          <w:szCs w:val="20"/>
        </w:rPr>
        <w:t>‘</w:t>
      </w:r>
      <w:r w:rsidR="00D0255E" w:rsidRPr="00742815">
        <w:rPr>
          <w:sz w:val="20"/>
          <w:szCs w:val="20"/>
        </w:rPr>
        <w:t>Preparation of IIQR &amp; SSR</w:t>
      </w:r>
      <w:r w:rsidRPr="00742815">
        <w:rPr>
          <w:sz w:val="20"/>
          <w:szCs w:val="20"/>
        </w:rPr>
        <w:t>’</w:t>
      </w:r>
    </w:p>
    <w:p w:rsidR="0029581B" w:rsidRDefault="0029581B">
      <w:pPr>
        <w:pStyle w:val="BodyText"/>
        <w:rPr>
          <w:sz w:val="20"/>
        </w:rPr>
      </w:pPr>
    </w:p>
    <w:p w:rsidR="0029581B" w:rsidRDefault="0029581B">
      <w:pPr>
        <w:pStyle w:val="BodyText"/>
        <w:rPr>
          <w:sz w:val="20"/>
        </w:rPr>
      </w:pPr>
    </w:p>
    <w:p w:rsidR="0029581B" w:rsidRDefault="00D0255E">
      <w:pPr>
        <w:pStyle w:val="BodyText"/>
        <w:rPr>
          <w:sz w:val="20"/>
        </w:rPr>
      </w:pPr>
      <w:r>
        <w:rPr>
          <w:noProof/>
          <w:sz w:val="20"/>
          <w:lang w:val="en-IN" w:eastAsia="en-IN" w:bidi="ar-SA"/>
        </w:rPr>
        <w:drawing>
          <wp:inline distT="0" distB="0" distL="0" distR="0">
            <wp:extent cx="4572000" cy="2211218"/>
            <wp:effectExtent l="19050" t="0" r="0" b="0"/>
            <wp:docPr id="12" name="Picture 5" descr="C:\Documents and Settings\H O M E.HOME.001\Desktop\IQAC SEmi 30.9.19\IMG-201910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 O M E.HOME.001\Desktop\IQAC SEmi 30.9.19\IMG-20191030-WA00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1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1B" w:rsidRDefault="0029581B">
      <w:pPr>
        <w:pStyle w:val="BodyText"/>
        <w:spacing w:before="6"/>
        <w:rPr>
          <w:sz w:val="13"/>
        </w:rPr>
      </w:pPr>
    </w:p>
    <w:p w:rsidR="00742815" w:rsidRDefault="00742815" w:rsidP="00742815">
      <w:pPr>
        <w:pStyle w:val="Heading3"/>
        <w:spacing w:before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PRESIDENTIAL </w:t>
      </w:r>
      <w:r w:rsidR="00BC1A56" w:rsidRPr="00742815">
        <w:rPr>
          <w:sz w:val="20"/>
          <w:szCs w:val="20"/>
        </w:rPr>
        <w:t xml:space="preserve">ADDRESS: </w:t>
      </w:r>
      <w:r w:rsidR="00A27A8A" w:rsidRPr="00742815">
        <w:rPr>
          <w:sz w:val="20"/>
          <w:szCs w:val="20"/>
        </w:rPr>
        <w:t xml:space="preserve"> Chairman of the Seminar</w:t>
      </w:r>
      <w:r w:rsidR="00D0255E" w:rsidRPr="00742815">
        <w:rPr>
          <w:sz w:val="20"/>
          <w:szCs w:val="20"/>
        </w:rPr>
        <w:t xml:space="preserve"> Dr. </w:t>
      </w:r>
      <w:proofErr w:type="spellStart"/>
      <w:r w:rsidR="00D0255E" w:rsidRPr="00742815">
        <w:rPr>
          <w:sz w:val="20"/>
          <w:szCs w:val="20"/>
        </w:rPr>
        <w:t>Basanta</w:t>
      </w:r>
      <w:proofErr w:type="spellEnd"/>
      <w:r w:rsidR="00D0255E" w:rsidRPr="00742815">
        <w:rPr>
          <w:sz w:val="20"/>
          <w:szCs w:val="20"/>
        </w:rPr>
        <w:t xml:space="preserve"> Kumar Rout,</w:t>
      </w:r>
      <w:r w:rsidR="00061FDC" w:rsidRPr="00742815">
        <w:rPr>
          <w:sz w:val="20"/>
          <w:szCs w:val="20"/>
        </w:rPr>
        <w:t xml:space="preserve"> Principal</w:t>
      </w:r>
      <w:r w:rsidR="00BC1A56" w:rsidRPr="00742815">
        <w:rPr>
          <w:sz w:val="20"/>
          <w:szCs w:val="20"/>
        </w:rPr>
        <w:t>, SAC</w:t>
      </w:r>
      <w:r w:rsidR="00A27A8A" w:rsidRPr="00742815">
        <w:rPr>
          <w:sz w:val="20"/>
          <w:szCs w:val="20"/>
        </w:rPr>
        <w:t xml:space="preserve"> </w:t>
      </w:r>
    </w:p>
    <w:p w:rsidR="0029581B" w:rsidRPr="00742815" w:rsidRDefault="00A27A8A" w:rsidP="00742815">
      <w:pPr>
        <w:pStyle w:val="Heading3"/>
        <w:spacing w:before="0"/>
        <w:ind w:left="0" w:firstLine="0"/>
        <w:rPr>
          <w:sz w:val="20"/>
          <w:szCs w:val="20"/>
        </w:rPr>
      </w:pPr>
      <w:proofErr w:type="gramStart"/>
      <w:r w:rsidRPr="00742815">
        <w:rPr>
          <w:sz w:val="20"/>
          <w:szCs w:val="20"/>
        </w:rPr>
        <w:t>in</w:t>
      </w:r>
      <w:proofErr w:type="gramEnd"/>
      <w:r w:rsidRPr="00742815">
        <w:rPr>
          <w:sz w:val="20"/>
          <w:szCs w:val="20"/>
        </w:rPr>
        <w:t xml:space="preserve"> the inaugural ceremony.</w:t>
      </w:r>
    </w:p>
    <w:p w:rsidR="0029581B" w:rsidRDefault="0029581B"/>
    <w:p w:rsidR="007206DF" w:rsidRDefault="007206DF">
      <w:r>
        <w:rPr>
          <w:noProof/>
          <w:lang w:val="en-IN" w:eastAsia="en-IN" w:bidi="ar-SA"/>
        </w:rPr>
        <w:drawing>
          <wp:inline distT="0" distB="0" distL="0" distR="0">
            <wp:extent cx="4572000" cy="2117036"/>
            <wp:effectExtent l="19050" t="0" r="0" b="0"/>
            <wp:docPr id="14" name="Picture 6" descr="C:\Documents and Settings\H O M E.HOME.001\My Documents\Downloads\IMG-2019103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 O M E.HOME.001\My Documents\Downloads\IMG-20191031-WA00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8A" w:rsidRDefault="00A27A8A"/>
    <w:p w:rsidR="00742815" w:rsidRPr="00F34EC1" w:rsidRDefault="00A27A8A" w:rsidP="00742815">
      <w:pPr>
        <w:pStyle w:val="Heading3"/>
        <w:spacing w:before="0"/>
        <w:ind w:left="0" w:firstLine="0"/>
        <w:rPr>
          <w:sz w:val="20"/>
          <w:szCs w:val="20"/>
        </w:rPr>
      </w:pPr>
      <w:proofErr w:type="gramStart"/>
      <w:r w:rsidRPr="00F34EC1">
        <w:rPr>
          <w:sz w:val="20"/>
          <w:szCs w:val="20"/>
        </w:rPr>
        <w:t>WELCOME  ADDRESS</w:t>
      </w:r>
      <w:proofErr w:type="gramEnd"/>
      <w:r w:rsidRPr="00F34EC1">
        <w:rPr>
          <w:sz w:val="20"/>
          <w:szCs w:val="20"/>
        </w:rPr>
        <w:t xml:space="preserve">:  </w:t>
      </w:r>
      <w:proofErr w:type="spellStart"/>
      <w:r w:rsidRPr="00F34EC1">
        <w:rPr>
          <w:sz w:val="20"/>
          <w:szCs w:val="20"/>
        </w:rPr>
        <w:t>Convenor</w:t>
      </w:r>
      <w:proofErr w:type="spellEnd"/>
      <w:r w:rsidRPr="00F34EC1">
        <w:rPr>
          <w:sz w:val="20"/>
          <w:szCs w:val="20"/>
        </w:rPr>
        <w:t xml:space="preserve"> of the Seminar </w:t>
      </w:r>
      <w:proofErr w:type="spellStart"/>
      <w:r w:rsidRPr="00F34EC1">
        <w:rPr>
          <w:sz w:val="20"/>
          <w:szCs w:val="20"/>
        </w:rPr>
        <w:t>Dr.Umesh</w:t>
      </w:r>
      <w:proofErr w:type="spellEnd"/>
      <w:r w:rsidRPr="00F34EC1">
        <w:rPr>
          <w:sz w:val="20"/>
          <w:szCs w:val="20"/>
        </w:rPr>
        <w:t xml:space="preserve"> Chandra </w:t>
      </w:r>
      <w:proofErr w:type="spellStart"/>
      <w:r w:rsidRPr="00F34EC1">
        <w:rPr>
          <w:sz w:val="20"/>
          <w:szCs w:val="20"/>
        </w:rPr>
        <w:t>Pati</w:t>
      </w:r>
      <w:proofErr w:type="spellEnd"/>
      <w:r w:rsidRPr="00F34EC1">
        <w:rPr>
          <w:sz w:val="20"/>
          <w:szCs w:val="20"/>
        </w:rPr>
        <w:t xml:space="preserve">, Vice Principal &amp; </w:t>
      </w:r>
    </w:p>
    <w:p w:rsidR="00A27A8A" w:rsidRPr="00F34EC1" w:rsidRDefault="00A27A8A" w:rsidP="00742815">
      <w:pPr>
        <w:pStyle w:val="Heading3"/>
        <w:spacing w:before="0"/>
        <w:ind w:left="0" w:firstLine="0"/>
        <w:rPr>
          <w:sz w:val="20"/>
          <w:szCs w:val="20"/>
        </w:rPr>
      </w:pPr>
      <w:proofErr w:type="gramStart"/>
      <w:r w:rsidRPr="00F34EC1">
        <w:rPr>
          <w:sz w:val="20"/>
          <w:szCs w:val="20"/>
        </w:rPr>
        <w:t>Professor I/C UGC, SAC in the inaugural ceremony.</w:t>
      </w:r>
      <w:proofErr w:type="gramEnd"/>
    </w:p>
    <w:p w:rsidR="00A27A8A" w:rsidRDefault="00A27A8A">
      <w:pPr>
        <w:sectPr w:rsidR="00A27A8A">
          <w:pgSz w:w="12240" w:h="15840"/>
          <w:pgMar w:top="640" w:right="20" w:bottom="280" w:left="760" w:header="720" w:footer="720" w:gutter="0"/>
          <w:cols w:space="720"/>
        </w:sectPr>
      </w:pPr>
    </w:p>
    <w:p w:rsidR="0029581B" w:rsidRDefault="0029581B">
      <w:pPr>
        <w:pStyle w:val="BodyText"/>
        <w:ind w:left="710"/>
        <w:rPr>
          <w:sz w:val="20"/>
        </w:rPr>
      </w:pPr>
    </w:p>
    <w:p w:rsidR="0029581B" w:rsidRDefault="007206DF">
      <w:pPr>
        <w:pStyle w:val="BodyText"/>
        <w:spacing w:before="8"/>
        <w:rPr>
          <w:sz w:val="14"/>
        </w:rPr>
      </w:pPr>
      <w:r>
        <w:rPr>
          <w:noProof/>
          <w:sz w:val="14"/>
          <w:lang w:val="en-IN" w:eastAsia="en-IN" w:bidi="ar-SA"/>
        </w:rPr>
        <w:drawing>
          <wp:inline distT="0" distB="0" distL="0" distR="0">
            <wp:extent cx="4572000" cy="2112942"/>
            <wp:effectExtent l="19050" t="0" r="0" b="0"/>
            <wp:docPr id="16" name="Picture 7" descr="C:\Documents and Settings\H O M E.HOME.001\My Documents\Downloads\IMG-2019103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 O M E.HOME.001\My Documents\Downloads\IMG-20191031-WA00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C1" w:rsidRDefault="00742815" w:rsidP="00742815">
      <w:pPr>
        <w:pStyle w:val="BodyText"/>
        <w:ind w:left="677" w:right="734"/>
        <w:rPr>
          <w:sz w:val="20"/>
          <w:szCs w:val="20"/>
        </w:rPr>
      </w:pPr>
      <w:r w:rsidRPr="00742815">
        <w:rPr>
          <w:sz w:val="20"/>
          <w:szCs w:val="20"/>
        </w:rPr>
        <w:t>VOTE OF THANKS:</w:t>
      </w:r>
      <w:r w:rsidR="00061FDC" w:rsidRPr="007428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Asit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Parija</w:t>
      </w:r>
      <w:proofErr w:type="spellEnd"/>
      <w:r>
        <w:rPr>
          <w:sz w:val="20"/>
          <w:szCs w:val="20"/>
        </w:rPr>
        <w:t>, Associate Prof. I/C UGC offering vote of thanks</w:t>
      </w:r>
    </w:p>
    <w:p w:rsidR="00742815" w:rsidRDefault="00742815" w:rsidP="00F34EC1">
      <w:pPr>
        <w:pStyle w:val="BodyText"/>
        <w:pBdr>
          <w:bottom w:val="single" w:sz="12" w:space="1" w:color="auto"/>
        </w:pBdr>
        <w:ind w:left="677" w:right="7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Inaugural </w:t>
      </w:r>
      <w:r w:rsidR="00F34EC1">
        <w:rPr>
          <w:sz w:val="20"/>
          <w:szCs w:val="20"/>
        </w:rPr>
        <w:t>Ceremony.</w:t>
      </w: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742815">
      <w:pPr>
        <w:pStyle w:val="BodyText"/>
        <w:ind w:left="677" w:right="734"/>
        <w:rPr>
          <w:sz w:val="20"/>
          <w:szCs w:val="20"/>
        </w:rPr>
      </w:pPr>
    </w:p>
    <w:p w:rsidR="00C03AA5" w:rsidRDefault="00C03AA5" w:rsidP="00C03AA5">
      <w:pPr>
        <w:pStyle w:val="BodyText"/>
        <w:ind w:right="734"/>
      </w:pPr>
    </w:p>
    <w:sectPr w:rsidR="00C03AA5" w:rsidSect="0029581B">
      <w:pgSz w:w="12240" w:h="15840"/>
      <w:pgMar w:top="300" w:right="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D0F"/>
    <w:multiLevelType w:val="hybridMultilevel"/>
    <w:tmpl w:val="F268379E"/>
    <w:lvl w:ilvl="0" w:tplc="13E2242C">
      <w:start w:val="1"/>
      <w:numFmt w:val="decimal"/>
      <w:lvlText w:val="%1."/>
      <w:lvlJc w:val="left"/>
      <w:pPr>
        <w:ind w:left="1400" w:hanging="360"/>
        <w:jc w:val="right"/>
      </w:pPr>
      <w:rPr>
        <w:rFonts w:hint="default"/>
        <w:w w:val="100"/>
        <w:lang w:val="en-US" w:eastAsia="en-US" w:bidi="en-US"/>
      </w:rPr>
    </w:lvl>
    <w:lvl w:ilvl="1" w:tplc="05C6F198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2" w:tplc="DF60265E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en-US"/>
      </w:rPr>
    </w:lvl>
    <w:lvl w:ilvl="3" w:tplc="4E4E5BF8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en-US"/>
      </w:rPr>
    </w:lvl>
    <w:lvl w:ilvl="4" w:tplc="D6809944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5" w:tplc="2A66EB2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en-US"/>
      </w:rPr>
    </w:lvl>
    <w:lvl w:ilvl="6" w:tplc="86BE8962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0B58AC0E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  <w:lvl w:ilvl="8" w:tplc="3122627E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en-US"/>
      </w:rPr>
    </w:lvl>
  </w:abstractNum>
  <w:abstractNum w:abstractNumId="1">
    <w:nsid w:val="702F7FDA"/>
    <w:multiLevelType w:val="hybridMultilevel"/>
    <w:tmpl w:val="46688C6C"/>
    <w:lvl w:ilvl="0" w:tplc="A970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E2B4A"/>
    <w:multiLevelType w:val="hybridMultilevel"/>
    <w:tmpl w:val="D53CFF3A"/>
    <w:lvl w:ilvl="0" w:tplc="14648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B25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86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E617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186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20E3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01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D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8EF4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581B"/>
    <w:rsid w:val="000429DA"/>
    <w:rsid w:val="00061FDC"/>
    <w:rsid w:val="00095D16"/>
    <w:rsid w:val="001901FD"/>
    <w:rsid w:val="00191530"/>
    <w:rsid w:val="001C25CD"/>
    <w:rsid w:val="001D111D"/>
    <w:rsid w:val="0029581B"/>
    <w:rsid w:val="002F1AE1"/>
    <w:rsid w:val="003948E9"/>
    <w:rsid w:val="00455E03"/>
    <w:rsid w:val="004B460B"/>
    <w:rsid w:val="004B6EA8"/>
    <w:rsid w:val="0058427A"/>
    <w:rsid w:val="005E7E68"/>
    <w:rsid w:val="00630054"/>
    <w:rsid w:val="006D18A0"/>
    <w:rsid w:val="007206DF"/>
    <w:rsid w:val="00742815"/>
    <w:rsid w:val="0080397C"/>
    <w:rsid w:val="00827025"/>
    <w:rsid w:val="00916C4C"/>
    <w:rsid w:val="00A27A8A"/>
    <w:rsid w:val="00A42921"/>
    <w:rsid w:val="00A569C8"/>
    <w:rsid w:val="00B979DB"/>
    <w:rsid w:val="00BC1A56"/>
    <w:rsid w:val="00C03AA5"/>
    <w:rsid w:val="00C74FF4"/>
    <w:rsid w:val="00C96A6C"/>
    <w:rsid w:val="00CC1AF7"/>
    <w:rsid w:val="00D0255E"/>
    <w:rsid w:val="00D524FE"/>
    <w:rsid w:val="00EA4513"/>
    <w:rsid w:val="00F07A1D"/>
    <w:rsid w:val="00F24F1A"/>
    <w:rsid w:val="00F34EC1"/>
    <w:rsid w:val="00F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AE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9581B"/>
    <w:pPr>
      <w:ind w:left="68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9581B"/>
    <w:pPr>
      <w:ind w:left="680" w:right="76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29581B"/>
    <w:pPr>
      <w:spacing w:before="54"/>
      <w:ind w:left="1760" w:hanging="361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rsid w:val="0029581B"/>
    <w:pPr>
      <w:spacing w:before="59"/>
      <w:ind w:left="442"/>
      <w:outlineLvl w:val="3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581B"/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29581B"/>
    <w:pPr>
      <w:spacing w:before="54"/>
      <w:ind w:left="1760" w:hanging="361"/>
    </w:pPr>
  </w:style>
  <w:style w:type="paragraph" w:customStyle="1" w:styleId="TableParagraph">
    <w:name w:val="Table Paragraph"/>
    <w:basedOn w:val="Normal"/>
    <w:uiPriority w:val="1"/>
    <w:qFormat/>
    <w:rsid w:val="0029581B"/>
  </w:style>
  <w:style w:type="paragraph" w:styleId="BalloonText">
    <w:name w:val="Balloon Text"/>
    <w:basedOn w:val="Normal"/>
    <w:link w:val="BalloonTextChar"/>
    <w:uiPriority w:val="99"/>
    <w:semiHidden/>
    <w:unhideWhenUsed/>
    <w:rsid w:val="00F2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1A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C74FF4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1AF7"/>
    <w:rPr>
      <w:rFonts w:ascii="Times New Roman" w:eastAsia="Times New Roman" w:hAnsi="Times New Roman" w:cs="Times New Roman"/>
      <w:sz w:val="30"/>
      <w:szCs w:val="3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A27A8A"/>
    <w:rPr>
      <w:rFonts w:ascii="Times New Roman" w:eastAsia="Times New Roman" w:hAnsi="Times New Roman" w:cs="Times New Roman"/>
      <w:sz w:val="32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6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7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1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33A7-DF41-49E0-BBCB-4AF0CFF3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 College</dc:creator>
  <cp:lastModifiedBy>SERVER</cp:lastModifiedBy>
  <cp:revision>2</cp:revision>
  <dcterms:created xsi:type="dcterms:W3CDTF">2019-11-01T06:33:00Z</dcterms:created>
  <dcterms:modified xsi:type="dcterms:W3CDTF">2019-11-01T06:33:00Z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